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29EC" w14:textId="49DEB94D" w:rsidR="00CE467E" w:rsidRPr="002C1EE1" w:rsidRDefault="00CE467E" w:rsidP="00145415">
      <w:pPr>
        <w:jc w:val="center"/>
        <w:rPr>
          <w:rFonts w:ascii="Times New Roman" w:hAnsi="Times New Roman" w:cs="Times New Roman"/>
          <w:b/>
          <w:bCs/>
          <w:i/>
          <w:iCs/>
          <w:color w:val="C00000"/>
          <w:sz w:val="40"/>
          <w:szCs w:val="40"/>
        </w:rPr>
      </w:pPr>
      <w:r w:rsidRPr="002C1EE1">
        <w:rPr>
          <w:rFonts w:ascii="Times New Roman" w:hAnsi="Times New Roman" w:cs="Times New Roman"/>
          <w:b/>
          <w:bCs/>
          <w:i/>
          <w:iCs/>
          <w:color w:val="C00000"/>
          <w:sz w:val="40"/>
          <w:szCs w:val="40"/>
        </w:rPr>
        <w:t xml:space="preserve">Akathist to St. Symeon the </w:t>
      </w:r>
      <w:r w:rsidR="00237BD0" w:rsidRPr="002C1EE1">
        <w:rPr>
          <w:rFonts w:ascii="Times New Roman" w:hAnsi="Times New Roman" w:cs="Times New Roman"/>
          <w:b/>
          <w:bCs/>
          <w:i/>
          <w:iCs/>
          <w:color w:val="C00000"/>
          <w:sz w:val="40"/>
          <w:szCs w:val="40"/>
        </w:rPr>
        <w:t>God-receiver</w:t>
      </w:r>
    </w:p>
    <w:p w14:paraId="369CA113" w14:textId="41AE9330" w:rsidR="00432D52" w:rsidRPr="002C1EE1" w:rsidRDefault="00CE467E" w:rsidP="00886662">
      <w:pPr>
        <w:jc w:val="center"/>
        <w:rPr>
          <w:rFonts w:ascii="Times New Roman" w:hAnsi="Times New Roman" w:cs="Times New Roman"/>
          <w:color w:val="C00000"/>
          <w:sz w:val="36"/>
          <w:szCs w:val="36"/>
        </w:rPr>
      </w:pPr>
      <w:proofErr w:type="gramStart"/>
      <w:r w:rsidRPr="002C1EE1">
        <w:rPr>
          <w:rFonts w:ascii="Times New Roman" w:hAnsi="Times New Roman" w:cs="Times New Roman"/>
          <w:color w:val="C00000"/>
          <w:sz w:val="36"/>
          <w:szCs w:val="36"/>
        </w:rPr>
        <w:t>by</w:t>
      </w:r>
      <w:proofErr w:type="gramEnd"/>
      <w:r w:rsidRPr="002C1EE1">
        <w:rPr>
          <w:rFonts w:ascii="Times New Roman" w:hAnsi="Times New Roman" w:cs="Times New Roman"/>
          <w:color w:val="C00000"/>
          <w:sz w:val="36"/>
          <w:szCs w:val="36"/>
        </w:rPr>
        <w:t>: Holy Ascension Skete</w:t>
      </w:r>
    </w:p>
    <w:p w14:paraId="69F85BF6" w14:textId="77777777" w:rsidR="009F418E" w:rsidRDefault="009F418E" w:rsidP="00886662">
      <w:pPr>
        <w:jc w:val="center"/>
        <w:rPr>
          <w:rFonts w:ascii="Times New Roman" w:hAnsi="Times New Roman" w:cs="Times New Roman"/>
        </w:rPr>
      </w:pPr>
    </w:p>
    <w:p w14:paraId="61517BDE" w14:textId="699F3E49" w:rsidR="00432D52" w:rsidRDefault="005777FA" w:rsidP="009F418E">
      <w:pPr>
        <w:jc w:val="center"/>
        <w:rPr>
          <w:rFonts w:ascii="Times New Roman" w:hAnsi="Times New Roman" w:cs="Times New Roman"/>
        </w:rPr>
      </w:pPr>
      <w:r>
        <w:rPr>
          <w:rFonts w:ascii="Times New Roman" w:hAnsi="Times New Roman" w:cs="Times New Roman"/>
          <w:noProof/>
        </w:rPr>
        <w:drawing>
          <wp:inline distT="0" distB="0" distL="0" distR="0" wp14:anchorId="29F06913" wp14:editId="4835C368">
            <wp:extent cx="5227031" cy="6762750"/>
            <wp:effectExtent l="0" t="0" r="0" b="0"/>
            <wp:docPr id="1933003516" name="Picture 2" descr="A painting of people in a tem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3516" name="Picture 2" descr="A painting of people in a tem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772" cy="6774059"/>
                    </a:xfrm>
                    <a:prstGeom prst="rect">
                      <a:avLst/>
                    </a:prstGeom>
                  </pic:spPr>
                </pic:pic>
              </a:graphicData>
            </a:graphic>
          </wp:inline>
        </w:drawing>
      </w:r>
    </w:p>
    <w:p w14:paraId="65D5446A" w14:textId="77777777" w:rsidR="00432D52" w:rsidRPr="004555A6" w:rsidRDefault="00432D52" w:rsidP="00886662">
      <w:pPr>
        <w:jc w:val="center"/>
        <w:rPr>
          <w:rFonts w:ascii="Times New Roman" w:hAnsi="Times New Roman" w:cs="Times New Roman"/>
        </w:rPr>
      </w:pPr>
    </w:p>
    <w:p w14:paraId="11B953FF" w14:textId="77777777" w:rsidR="00C74E84" w:rsidRDefault="00C74E84" w:rsidP="00937268">
      <w:pPr>
        <w:jc w:val="center"/>
        <w:rPr>
          <w:rFonts w:ascii="Times New Roman" w:hAnsi="Times New Roman" w:cs="Times New Roman"/>
          <w:color w:val="EE0000"/>
        </w:rPr>
      </w:pPr>
    </w:p>
    <w:p w14:paraId="342C81AF" w14:textId="6EF1FBC8" w:rsidR="00C74E84" w:rsidRPr="00C74E84" w:rsidRDefault="00C74E84" w:rsidP="00937268">
      <w:pPr>
        <w:jc w:val="center"/>
        <w:rPr>
          <w:rFonts w:ascii="Times New Roman" w:hAnsi="Times New Roman" w:cs="Times New Roman"/>
          <w:color w:val="EE0000"/>
          <w:sz w:val="40"/>
          <w:szCs w:val="40"/>
        </w:rPr>
      </w:pPr>
      <w:r w:rsidRPr="00C74E84">
        <w:rPr>
          <w:rFonts w:ascii="Times New Roman" w:hAnsi="Times New Roman" w:cs="Times New Roman"/>
          <w:color w:val="EE0000"/>
          <w:sz w:val="40"/>
          <w:szCs w:val="40"/>
        </w:rPr>
        <w:t>Akathist to St. Symeon the God-receiver</w:t>
      </w:r>
    </w:p>
    <w:p w14:paraId="5485D8BE" w14:textId="77777777" w:rsidR="00C74E84" w:rsidRDefault="00C74E84" w:rsidP="00937268">
      <w:pPr>
        <w:jc w:val="center"/>
        <w:rPr>
          <w:rFonts w:ascii="Times New Roman" w:hAnsi="Times New Roman" w:cs="Times New Roman"/>
          <w:color w:val="EE0000"/>
        </w:rPr>
      </w:pPr>
    </w:p>
    <w:p w14:paraId="758818AD" w14:textId="2A77E480" w:rsidR="00013E38" w:rsidRPr="00CE467E" w:rsidRDefault="00BC3972" w:rsidP="00937268">
      <w:pPr>
        <w:jc w:val="center"/>
        <w:rPr>
          <w:rFonts w:ascii="Times New Roman" w:hAnsi="Times New Roman" w:cs="Times New Roman"/>
        </w:rPr>
      </w:pPr>
      <w:r w:rsidRPr="00C74E84">
        <w:rPr>
          <w:rFonts w:ascii="Times New Roman" w:hAnsi="Times New Roman" w:cs="Times New Roman"/>
          <w:noProof/>
          <w:color w:val="4472C4" w:themeColor="accent1"/>
          <w:position w:val="-10"/>
          <w:sz w:val="109"/>
        </w:rPr>
        <mc:AlternateContent>
          <mc:Choice Requires="wps">
            <w:drawing>
              <wp:anchor distT="45720" distB="45720" distL="114300" distR="114300" simplePos="0" relativeHeight="251656192" behindDoc="0" locked="0" layoutInCell="1" allowOverlap="1" wp14:anchorId="7D9C5AC1" wp14:editId="5118C7B4">
                <wp:simplePos x="0" y="0"/>
                <wp:positionH relativeFrom="leftMargin">
                  <wp:posOffset>771525</wp:posOffset>
                </wp:positionH>
                <wp:positionV relativeFrom="paragraph">
                  <wp:posOffset>201295</wp:posOffset>
                </wp:positionV>
                <wp:extent cx="161925" cy="266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66700"/>
                        </a:xfrm>
                        <a:prstGeom prst="rect">
                          <a:avLst/>
                        </a:prstGeom>
                        <a:solidFill>
                          <a:srgbClr val="FFFFFF"/>
                        </a:solidFill>
                        <a:ln w="9525">
                          <a:noFill/>
                          <a:miter lim="800000"/>
                          <a:headEnd/>
                          <a:tailEnd/>
                        </a:ln>
                      </wps:spPr>
                      <wps:txbx>
                        <w:txbxContent>
                          <w:p w14:paraId="5CB98D25" w14:textId="411D4D8D" w:rsidR="00BC3972" w:rsidRDefault="00BC397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C5AC1" id="_x0000_t202" coordsize="21600,21600" o:spt="202" path="m,l,21600r21600,l21600,xe">
                <v:stroke joinstyle="miter"/>
                <v:path gradientshapeok="t" o:connecttype="rect"/>
              </v:shapetype>
              <v:shape id="Text Box 2" o:spid="_x0000_s1026" type="#_x0000_t202" style="position:absolute;left:0;text-align:left;margin-left:60.75pt;margin-top:15.85pt;width:12.75pt;height:21pt;z-index:25165619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jFCwIAAPUDAAAOAAAAZHJzL2Uyb0RvYy54bWysU8tu2zAQvBfoPxC815IN24kFy0Hq1EWB&#10;9AGk/QCKoiyiFJdd0pbcr++SchwjvRXVgeBql8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" stroked="f">
                <v:textbox>
                  <w:txbxContent>
                    <w:p w14:paraId="5CB98D25" w14:textId="411D4D8D" w:rsidR="00BC3972" w:rsidRDefault="00BC3972">
                      <w:r>
                        <w:t>“</w:t>
                      </w:r>
                    </w:p>
                  </w:txbxContent>
                </v:textbox>
                <w10:wrap type="square" anchorx="margin"/>
              </v:shape>
            </w:pict>
          </mc:Fallback>
        </mc:AlternateContent>
      </w:r>
      <w:r w:rsidR="00013E38" w:rsidRPr="00C74E84">
        <w:rPr>
          <w:rFonts w:ascii="Times New Roman" w:hAnsi="Times New Roman" w:cs="Times New Roman"/>
          <w:color w:val="4472C4" w:themeColor="accent1"/>
        </w:rPr>
        <w:t>Kontakion 1</w:t>
      </w:r>
    </w:p>
    <w:p w14:paraId="4B359A70" w14:textId="6F329ED6" w:rsidR="00CE0491" w:rsidRPr="00CE0491" w:rsidRDefault="00CE0491" w:rsidP="00CE0491">
      <w:pPr>
        <w:keepNext/>
        <w:framePr w:dropCap="drop" w:lines="3" w:wrap="around" w:vAnchor="text" w:hAnchor="text"/>
        <w:spacing w:after="0" w:line="819" w:lineRule="exact"/>
        <w:textAlignment w:val="baseline"/>
        <w:rPr>
          <w:rFonts w:ascii="Times New Roman" w:hAnsi="Times New Roman" w:cs="Times New Roman"/>
          <w:position w:val="-10"/>
          <w:sz w:val="109"/>
        </w:rPr>
      </w:pPr>
      <w:r w:rsidRPr="00BB5DAC">
        <w:rPr>
          <w:rFonts w:ascii="Times New Roman" w:hAnsi="Times New Roman" w:cs="Times New Roman"/>
          <w:color w:val="C00000"/>
          <w:position w:val="-10"/>
          <w:sz w:val="109"/>
        </w:rPr>
        <w:t>T</w:t>
      </w:r>
    </w:p>
    <w:p w14:paraId="03A63ED0" w14:textId="342EE7B3" w:rsidR="00313E06" w:rsidRPr="0022162E" w:rsidRDefault="003E6FE9" w:rsidP="0022162E">
      <w:pPr>
        <w:rPr>
          <w:rFonts w:ascii="Times New Roman" w:hAnsi="Times New Roman" w:cs="Times New Roman"/>
        </w:rPr>
      </w:pPr>
      <w:r w:rsidRPr="0022162E">
        <w:rPr>
          <w:rFonts w:ascii="Times New Roman" w:hAnsi="Times New Roman" w:cs="Times New Roman"/>
        </w:rPr>
        <w:t xml:space="preserve">he less is blessed </w:t>
      </w:r>
      <w:r w:rsidR="00AC1041" w:rsidRPr="0022162E">
        <w:rPr>
          <w:rFonts w:ascii="Times New Roman" w:hAnsi="Times New Roman" w:cs="Times New Roman"/>
        </w:rPr>
        <w:t>of</w:t>
      </w:r>
      <w:r w:rsidR="00E566C4" w:rsidRPr="0022162E">
        <w:rPr>
          <w:rFonts w:ascii="Times New Roman" w:hAnsi="Times New Roman" w:cs="Times New Roman"/>
        </w:rPr>
        <w:t xml:space="preserve"> the greater</w:t>
      </w:r>
      <w:r w:rsidR="002B5146" w:rsidRPr="0022162E">
        <w:rPr>
          <w:rFonts w:ascii="Times New Roman" w:hAnsi="Times New Roman" w:cs="Times New Roman"/>
        </w:rPr>
        <w:t>,</w:t>
      </w:r>
      <w:r w:rsidRPr="0022162E">
        <w:rPr>
          <w:rFonts w:ascii="Times New Roman" w:hAnsi="Times New Roman" w:cs="Times New Roman"/>
        </w:rPr>
        <w:t>”</w:t>
      </w:r>
      <w:r w:rsidR="00D37B63" w:rsidRPr="0022162E">
        <w:rPr>
          <w:rFonts w:ascii="Times New Roman" w:hAnsi="Times New Roman" w:cs="Times New Roman"/>
        </w:rPr>
        <w:t xml:space="preserve"> as</w:t>
      </w:r>
      <w:r w:rsidRPr="0022162E">
        <w:rPr>
          <w:rFonts w:ascii="Times New Roman" w:hAnsi="Times New Roman" w:cs="Times New Roman"/>
        </w:rPr>
        <w:t xml:space="preserve"> St. Paul</w:t>
      </w:r>
      <w:r w:rsidR="002B5146" w:rsidRPr="0022162E">
        <w:rPr>
          <w:rFonts w:ascii="Times New Roman" w:hAnsi="Times New Roman" w:cs="Times New Roman"/>
        </w:rPr>
        <w:t xml:space="preserve"> </w:t>
      </w:r>
      <w:r w:rsidR="00D37B63" w:rsidRPr="0022162E">
        <w:rPr>
          <w:rFonts w:ascii="Times New Roman" w:hAnsi="Times New Roman" w:cs="Times New Roman"/>
        </w:rPr>
        <w:t>tells us</w:t>
      </w:r>
      <w:r w:rsidR="002B5146" w:rsidRPr="0022162E">
        <w:rPr>
          <w:rFonts w:ascii="Times New Roman" w:hAnsi="Times New Roman" w:cs="Times New Roman"/>
        </w:rPr>
        <w:t>.</w:t>
      </w:r>
      <w:r w:rsidR="00115EB3">
        <w:rPr>
          <w:rStyle w:val="EndnoteReference"/>
          <w:rFonts w:ascii="Times New Roman" w:hAnsi="Times New Roman" w:cs="Times New Roman"/>
        </w:rPr>
        <w:endnoteReference w:id="1"/>
      </w:r>
      <w:r w:rsidR="002B5146" w:rsidRPr="0022162E">
        <w:rPr>
          <w:rFonts w:ascii="Times New Roman" w:hAnsi="Times New Roman" w:cs="Times New Roman"/>
        </w:rPr>
        <w:t xml:space="preserve"> </w:t>
      </w:r>
      <w:r w:rsidRPr="0022162E">
        <w:rPr>
          <w:rFonts w:ascii="Times New Roman" w:hAnsi="Times New Roman" w:cs="Times New Roman"/>
        </w:rPr>
        <w:t xml:space="preserve">  </w:t>
      </w:r>
      <w:r w:rsidR="00A8314E" w:rsidRPr="0022162E">
        <w:rPr>
          <w:rFonts w:ascii="Times New Roman" w:hAnsi="Times New Roman" w:cs="Times New Roman"/>
        </w:rPr>
        <w:t>Can</w:t>
      </w:r>
      <w:r w:rsidR="00D37B63" w:rsidRPr="0022162E">
        <w:rPr>
          <w:rFonts w:ascii="Times New Roman" w:hAnsi="Times New Roman" w:cs="Times New Roman"/>
        </w:rPr>
        <w:t xml:space="preserve"> words then </w:t>
      </w:r>
      <w:r w:rsidR="00A8314E" w:rsidRPr="0022162E">
        <w:rPr>
          <w:rFonts w:ascii="Times New Roman" w:hAnsi="Times New Roman" w:cs="Times New Roman"/>
        </w:rPr>
        <w:t>tell</w:t>
      </w:r>
      <w:r w:rsidR="00E55D97" w:rsidRPr="0022162E">
        <w:rPr>
          <w:rFonts w:ascii="Times New Roman" w:hAnsi="Times New Roman" w:cs="Times New Roman"/>
        </w:rPr>
        <w:t xml:space="preserve"> how great thou art</w:t>
      </w:r>
      <w:r w:rsidR="00D37B63" w:rsidRPr="0022162E">
        <w:rPr>
          <w:rFonts w:ascii="Times New Roman" w:hAnsi="Times New Roman" w:cs="Times New Roman"/>
        </w:rPr>
        <w:t xml:space="preserve">, </w:t>
      </w:r>
      <w:r w:rsidRPr="0022162E">
        <w:rPr>
          <w:rFonts w:ascii="Times New Roman" w:hAnsi="Times New Roman" w:cs="Times New Roman"/>
        </w:rPr>
        <w:t xml:space="preserve">O Symeon?  For thou </w:t>
      </w:r>
      <w:r w:rsidR="00916F0D" w:rsidRPr="0022162E">
        <w:rPr>
          <w:rFonts w:ascii="Times New Roman" w:hAnsi="Times New Roman" w:cs="Times New Roman"/>
        </w:rPr>
        <w:t>h</w:t>
      </w:r>
      <w:r w:rsidR="00256B5D" w:rsidRPr="0022162E">
        <w:rPr>
          <w:rFonts w:ascii="Times New Roman" w:hAnsi="Times New Roman" w:cs="Times New Roman"/>
        </w:rPr>
        <w:t xml:space="preserve">ast </w:t>
      </w:r>
      <w:r w:rsidRPr="0022162E">
        <w:rPr>
          <w:rFonts w:ascii="Times New Roman" w:hAnsi="Times New Roman" w:cs="Times New Roman"/>
        </w:rPr>
        <w:t>bless</w:t>
      </w:r>
      <w:r w:rsidR="00916F0D" w:rsidRPr="0022162E">
        <w:rPr>
          <w:rFonts w:ascii="Times New Roman" w:hAnsi="Times New Roman" w:cs="Times New Roman"/>
        </w:rPr>
        <w:t>ed</w:t>
      </w:r>
      <w:r w:rsidR="00256B5D" w:rsidRPr="0022162E">
        <w:rPr>
          <w:rFonts w:ascii="Times New Roman" w:hAnsi="Times New Roman" w:cs="Times New Roman"/>
        </w:rPr>
        <w:t xml:space="preserve"> </w:t>
      </w:r>
      <w:r w:rsidRPr="0022162E">
        <w:rPr>
          <w:rFonts w:ascii="Times New Roman" w:hAnsi="Times New Roman" w:cs="Times New Roman"/>
        </w:rPr>
        <w:t xml:space="preserve">the </w:t>
      </w:r>
      <w:r w:rsidR="008E0CDB" w:rsidRPr="0022162E">
        <w:rPr>
          <w:rFonts w:ascii="Times New Roman" w:hAnsi="Times New Roman" w:cs="Times New Roman"/>
        </w:rPr>
        <w:t xml:space="preserve">Holy </w:t>
      </w:r>
      <w:r w:rsidRPr="0022162E">
        <w:rPr>
          <w:rFonts w:ascii="Times New Roman" w:hAnsi="Times New Roman" w:cs="Times New Roman"/>
        </w:rPr>
        <w:t xml:space="preserve">Virgin </w:t>
      </w:r>
      <w:r w:rsidR="00150777" w:rsidRPr="0022162E">
        <w:rPr>
          <w:rFonts w:ascii="Times New Roman" w:hAnsi="Times New Roman" w:cs="Times New Roman"/>
        </w:rPr>
        <w:t xml:space="preserve">Mary </w:t>
      </w:r>
      <w:r w:rsidRPr="0022162E">
        <w:rPr>
          <w:rFonts w:ascii="Times New Roman" w:hAnsi="Times New Roman" w:cs="Times New Roman"/>
        </w:rPr>
        <w:t>herself</w:t>
      </w:r>
      <w:r w:rsidR="00E112C7" w:rsidRPr="0022162E">
        <w:rPr>
          <w:rFonts w:ascii="Times New Roman" w:hAnsi="Times New Roman" w:cs="Times New Roman"/>
        </w:rPr>
        <w:t xml:space="preserve"> </w:t>
      </w:r>
      <w:r w:rsidR="00584947" w:rsidRPr="0022162E">
        <w:rPr>
          <w:rFonts w:ascii="Times New Roman" w:hAnsi="Times New Roman" w:cs="Times New Roman"/>
        </w:rPr>
        <w:t>and St. Joseph</w:t>
      </w:r>
      <w:r w:rsidR="00D204C6" w:rsidRPr="0022162E">
        <w:rPr>
          <w:rFonts w:ascii="Times New Roman" w:hAnsi="Times New Roman" w:cs="Times New Roman"/>
        </w:rPr>
        <w:t xml:space="preserve"> her betrothed</w:t>
      </w:r>
      <w:r w:rsidR="00271A41" w:rsidRPr="0022162E">
        <w:rPr>
          <w:rFonts w:ascii="Times New Roman" w:hAnsi="Times New Roman" w:cs="Times New Roman"/>
        </w:rPr>
        <w:t>,</w:t>
      </w:r>
      <w:r w:rsidR="00584947" w:rsidRPr="0022162E">
        <w:rPr>
          <w:rFonts w:ascii="Times New Roman" w:hAnsi="Times New Roman" w:cs="Times New Roman"/>
        </w:rPr>
        <w:t xml:space="preserve"> a</w:t>
      </w:r>
      <w:r w:rsidR="00E112C7" w:rsidRPr="0022162E">
        <w:rPr>
          <w:rFonts w:ascii="Times New Roman" w:hAnsi="Times New Roman" w:cs="Times New Roman"/>
        </w:rPr>
        <w:t xml:space="preserve">s they carried the infant Lord </w:t>
      </w:r>
      <w:r w:rsidR="00AB3F38" w:rsidRPr="0022162E">
        <w:rPr>
          <w:rFonts w:ascii="Times New Roman" w:hAnsi="Times New Roman" w:cs="Times New Roman"/>
        </w:rPr>
        <w:t xml:space="preserve">Jesus </w:t>
      </w:r>
      <w:r w:rsidR="00E112C7" w:rsidRPr="0022162E">
        <w:rPr>
          <w:rFonts w:ascii="Times New Roman" w:hAnsi="Times New Roman" w:cs="Times New Roman"/>
        </w:rPr>
        <w:t>into the Temple</w:t>
      </w:r>
      <w:r w:rsidR="00242C15" w:rsidRPr="0022162E">
        <w:rPr>
          <w:rFonts w:ascii="Times New Roman" w:hAnsi="Times New Roman" w:cs="Times New Roman"/>
        </w:rPr>
        <w:t xml:space="preserve"> </w:t>
      </w:r>
      <w:r w:rsidR="007861FE" w:rsidRPr="0022162E">
        <w:rPr>
          <w:rFonts w:ascii="Times New Roman" w:hAnsi="Times New Roman" w:cs="Times New Roman"/>
        </w:rPr>
        <w:t xml:space="preserve">on </w:t>
      </w:r>
      <w:r w:rsidR="00242C15" w:rsidRPr="0022162E">
        <w:rPr>
          <w:rFonts w:ascii="Times New Roman" w:hAnsi="Times New Roman" w:cs="Times New Roman"/>
        </w:rPr>
        <w:t>His fortieth day</w:t>
      </w:r>
      <w:r w:rsidRPr="0022162E">
        <w:rPr>
          <w:rFonts w:ascii="Times New Roman" w:hAnsi="Times New Roman" w:cs="Times New Roman"/>
        </w:rPr>
        <w:t>!</w:t>
      </w:r>
      <w:r w:rsidR="00555A34">
        <w:rPr>
          <w:rStyle w:val="EndnoteReference"/>
          <w:rFonts w:ascii="Times New Roman" w:hAnsi="Times New Roman" w:cs="Times New Roman"/>
        </w:rPr>
        <w:endnoteReference w:id="2"/>
      </w:r>
      <w:r w:rsidRPr="0022162E">
        <w:rPr>
          <w:rFonts w:ascii="Times New Roman" w:hAnsi="Times New Roman" w:cs="Times New Roman"/>
        </w:rPr>
        <w:t xml:space="preserve"> </w:t>
      </w:r>
      <w:r w:rsidR="00555A34" w:rsidRPr="0022162E">
        <w:rPr>
          <w:rFonts w:ascii="Times New Roman" w:hAnsi="Times New Roman" w:cs="Times New Roman"/>
        </w:rPr>
        <w:t xml:space="preserve"> </w:t>
      </w:r>
      <w:r w:rsidRPr="0022162E">
        <w:rPr>
          <w:rFonts w:ascii="Times New Roman" w:hAnsi="Times New Roman" w:cs="Times New Roman"/>
        </w:rPr>
        <w:t xml:space="preserve">Wherefore, we </w:t>
      </w:r>
      <w:proofErr w:type="gramStart"/>
      <w:r w:rsidRPr="0022162E">
        <w:rPr>
          <w:rFonts w:ascii="Times New Roman" w:hAnsi="Times New Roman" w:cs="Times New Roman"/>
        </w:rPr>
        <w:t xml:space="preserve">cry </w:t>
      </w:r>
      <w:r w:rsidR="004519F6">
        <w:rPr>
          <w:rFonts w:ascii="Times New Roman" w:hAnsi="Times New Roman" w:cs="Times New Roman"/>
        </w:rPr>
        <w:t xml:space="preserve"> </w:t>
      </w:r>
      <w:r w:rsidRPr="0022162E">
        <w:rPr>
          <w:rFonts w:ascii="Times New Roman" w:hAnsi="Times New Roman" w:cs="Times New Roman"/>
        </w:rPr>
        <w:t>to</w:t>
      </w:r>
      <w:proofErr w:type="gramEnd"/>
      <w:r w:rsidRPr="0022162E">
        <w:rPr>
          <w:rFonts w:ascii="Times New Roman" w:hAnsi="Times New Roman" w:cs="Times New Roman"/>
        </w:rPr>
        <w:t xml:space="preserve"> thee:  Rejoice, </w:t>
      </w:r>
      <w:r w:rsidR="00637657" w:rsidRPr="0022162E">
        <w:rPr>
          <w:rFonts w:ascii="Times New Roman" w:hAnsi="Times New Roman" w:cs="Times New Roman"/>
        </w:rPr>
        <w:t>O holy Symeon, thou mighty</w:t>
      </w:r>
      <w:r w:rsidR="003E7DDF" w:rsidRPr="0022162E">
        <w:rPr>
          <w:rFonts w:ascii="Times New Roman" w:hAnsi="Times New Roman" w:cs="Times New Roman"/>
        </w:rPr>
        <w:t xml:space="preserve"> intercessor</w:t>
      </w:r>
      <w:r w:rsidR="00DB7E6A" w:rsidRPr="0022162E">
        <w:rPr>
          <w:rFonts w:ascii="Times New Roman" w:hAnsi="Times New Roman" w:cs="Times New Roman"/>
        </w:rPr>
        <w:t>!</w:t>
      </w:r>
    </w:p>
    <w:p w14:paraId="709DA1A2" w14:textId="6637914F" w:rsidR="00013E38" w:rsidRPr="00C74E84" w:rsidRDefault="009D725F" w:rsidP="00937268">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w:t>
      </w:r>
      <w:r w:rsidR="00013E38" w:rsidRPr="00C74E84">
        <w:rPr>
          <w:rFonts w:ascii="Times New Roman" w:hAnsi="Times New Roman" w:cs="Times New Roman"/>
          <w:color w:val="4472C4" w:themeColor="accent1"/>
        </w:rPr>
        <w:t>kos</w:t>
      </w:r>
      <w:proofErr w:type="spellEnd"/>
      <w:r w:rsidR="00013E38" w:rsidRPr="00C74E84">
        <w:rPr>
          <w:rFonts w:ascii="Times New Roman" w:hAnsi="Times New Roman" w:cs="Times New Roman"/>
          <w:color w:val="4472C4" w:themeColor="accent1"/>
        </w:rPr>
        <w:t xml:space="preserve"> 1</w:t>
      </w:r>
    </w:p>
    <w:p w14:paraId="1E1EF918" w14:textId="4881D680"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rPr>
      </w:pPr>
      <w:r w:rsidRPr="00BB5DAC">
        <w:rPr>
          <w:rFonts w:ascii="Times New Roman" w:hAnsi="Times New Roman" w:cs="Times New Roman"/>
          <w:color w:val="C00000"/>
          <w:position w:val="-8"/>
          <w:sz w:val="104"/>
        </w:rPr>
        <w:t>O</w:t>
      </w:r>
    </w:p>
    <w:p w14:paraId="7D46C102" w14:textId="631C1C98" w:rsidR="004B7FE1" w:rsidRPr="00CE467E" w:rsidRDefault="003A63DF">
      <w:pPr>
        <w:rPr>
          <w:rFonts w:ascii="Times New Roman" w:hAnsi="Times New Roman" w:cs="Times New Roman"/>
        </w:rPr>
      </w:pPr>
      <w:r>
        <w:rPr>
          <w:rFonts w:ascii="Times New Roman" w:hAnsi="Times New Roman" w:cs="Times New Roman"/>
        </w:rPr>
        <w:t xml:space="preserve"> </w:t>
      </w:r>
      <w:r w:rsidR="00C43904" w:rsidRPr="00CE467E">
        <w:rPr>
          <w:rFonts w:ascii="Times New Roman" w:hAnsi="Times New Roman" w:cs="Times New Roman"/>
        </w:rPr>
        <w:t>holy Symeon</w:t>
      </w:r>
      <w:r w:rsidR="00C43904">
        <w:rPr>
          <w:rFonts w:ascii="Times New Roman" w:hAnsi="Times New Roman" w:cs="Times New Roman"/>
        </w:rPr>
        <w:t>,</w:t>
      </w:r>
      <w:r w:rsidR="00C43904" w:rsidRPr="00CE467E">
        <w:rPr>
          <w:rFonts w:ascii="Times New Roman" w:hAnsi="Times New Roman" w:cs="Times New Roman"/>
        </w:rPr>
        <w:t xml:space="preserve"> </w:t>
      </w:r>
      <w:r w:rsidR="00A8314E">
        <w:rPr>
          <w:rFonts w:ascii="Times New Roman" w:hAnsi="Times New Roman" w:cs="Times New Roman"/>
        </w:rPr>
        <w:t xml:space="preserve">thy greatness </w:t>
      </w:r>
      <w:r w:rsidR="00256B5D" w:rsidRPr="00CE467E">
        <w:rPr>
          <w:rFonts w:ascii="Times New Roman" w:hAnsi="Times New Roman" w:cs="Times New Roman"/>
        </w:rPr>
        <w:t xml:space="preserve">is </w:t>
      </w:r>
      <w:r w:rsidR="00584947">
        <w:rPr>
          <w:rFonts w:ascii="Times New Roman" w:hAnsi="Times New Roman" w:cs="Times New Roman"/>
        </w:rPr>
        <w:t>heralded</w:t>
      </w:r>
      <w:r w:rsidR="00DB7E6A" w:rsidRPr="00CE467E">
        <w:rPr>
          <w:rFonts w:ascii="Times New Roman" w:hAnsi="Times New Roman" w:cs="Times New Roman"/>
        </w:rPr>
        <w:t xml:space="preserve"> b</w:t>
      </w:r>
      <w:r w:rsidR="00256B5D" w:rsidRPr="00CE467E">
        <w:rPr>
          <w:rFonts w:ascii="Times New Roman" w:hAnsi="Times New Roman" w:cs="Times New Roman"/>
        </w:rPr>
        <w:t xml:space="preserve">y </w:t>
      </w:r>
      <w:r w:rsidR="00DB7E6A" w:rsidRPr="00CE467E">
        <w:rPr>
          <w:rFonts w:ascii="Times New Roman" w:hAnsi="Times New Roman" w:cs="Times New Roman"/>
        </w:rPr>
        <w:t>no</w:t>
      </w:r>
      <w:r w:rsidR="00584947">
        <w:rPr>
          <w:rFonts w:ascii="Times New Roman" w:hAnsi="Times New Roman" w:cs="Times New Roman"/>
        </w:rPr>
        <w:t>ne</w:t>
      </w:r>
      <w:r w:rsidR="00DB7E6A" w:rsidRPr="00CE467E">
        <w:rPr>
          <w:rFonts w:ascii="Times New Roman" w:hAnsi="Times New Roman" w:cs="Times New Roman"/>
        </w:rPr>
        <w:t xml:space="preserve"> </w:t>
      </w:r>
      <w:r w:rsidR="00256B5D" w:rsidRPr="00CE467E">
        <w:rPr>
          <w:rFonts w:ascii="Times New Roman" w:hAnsi="Times New Roman" w:cs="Times New Roman"/>
        </w:rPr>
        <w:t xml:space="preserve">less than the </w:t>
      </w:r>
      <w:r w:rsidR="003828AF">
        <w:rPr>
          <w:rFonts w:ascii="Times New Roman" w:hAnsi="Times New Roman" w:cs="Times New Roman"/>
        </w:rPr>
        <w:t>renowned</w:t>
      </w:r>
      <w:r w:rsidR="00256B5D" w:rsidRPr="00CE467E">
        <w:rPr>
          <w:rFonts w:ascii="Times New Roman" w:hAnsi="Times New Roman" w:cs="Times New Roman"/>
        </w:rPr>
        <w:t xml:space="preserve"> wonderworker </w:t>
      </w:r>
      <w:r w:rsidR="0007672F">
        <w:rPr>
          <w:rFonts w:ascii="Times New Roman" w:hAnsi="Times New Roman" w:cs="Times New Roman"/>
        </w:rPr>
        <w:t xml:space="preserve">St. </w:t>
      </w:r>
      <w:r w:rsidR="00256B5D" w:rsidRPr="00CE467E">
        <w:rPr>
          <w:rFonts w:ascii="Times New Roman" w:hAnsi="Times New Roman" w:cs="Times New Roman"/>
        </w:rPr>
        <w:t>Nicholas</w:t>
      </w:r>
      <w:r w:rsidR="00584947">
        <w:rPr>
          <w:rFonts w:ascii="Times New Roman" w:hAnsi="Times New Roman" w:cs="Times New Roman"/>
        </w:rPr>
        <w:t xml:space="preserve">.  For when </w:t>
      </w:r>
      <w:r w:rsidR="003E013A">
        <w:rPr>
          <w:rFonts w:ascii="Times New Roman" w:hAnsi="Times New Roman" w:cs="Times New Roman"/>
        </w:rPr>
        <w:t xml:space="preserve">St. </w:t>
      </w:r>
      <w:r w:rsidR="00584947">
        <w:rPr>
          <w:rFonts w:ascii="Times New Roman" w:hAnsi="Times New Roman" w:cs="Times New Roman"/>
        </w:rPr>
        <w:t xml:space="preserve">Nicholas </w:t>
      </w:r>
      <w:r w:rsidR="00916F0D" w:rsidRPr="00CE467E">
        <w:rPr>
          <w:rFonts w:ascii="Times New Roman" w:hAnsi="Times New Roman" w:cs="Times New Roman"/>
        </w:rPr>
        <w:t>disappointed</w:t>
      </w:r>
      <w:r w:rsidR="003E013A">
        <w:rPr>
          <w:rFonts w:ascii="Times New Roman" w:hAnsi="Times New Roman" w:cs="Times New Roman"/>
        </w:rPr>
        <w:t xml:space="preserve"> </w:t>
      </w:r>
      <w:r w:rsidR="00DB7E6A" w:rsidRPr="00CE467E">
        <w:rPr>
          <w:rFonts w:ascii="Times New Roman" w:hAnsi="Times New Roman" w:cs="Times New Roman"/>
        </w:rPr>
        <w:t xml:space="preserve">Peter of Athos </w:t>
      </w:r>
      <w:r w:rsidR="00584947">
        <w:rPr>
          <w:rFonts w:ascii="Times New Roman" w:hAnsi="Times New Roman" w:cs="Times New Roman"/>
        </w:rPr>
        <w:t xml:space="preserve">who </w:t>
      </w:r>
      <w:r w:rsidR="000564DB">
        <w:rPr>
          <w:rFonts w:ascii="Times New Roman" w:hAnsi="Times New Roman" w:cs="Times New Roman"/>
        </w:rPr>
        <w:t xml:space="preserve">had </w:t>
      </w:r>
      <w:r w:rsidR="00237BD0">
        <w:rPr>
          <w:rFonts w:ascii="Times New Roman" w:hAnsi="Times New Roman" w:cs="Times New Roman"/>
        </w:rPr>
        <w:t xml:space="preserve">asked </w:t>
      </w:r>
      <w:r w:rsidR="00576BAC">
        <w:rPr>
          <w:rFonts w:ascii="Times New Roman" w:hAnsi="Times New Roman" w:cs="Times New Roman"/>
        </w:rPr>
        <w:t>him</w:t>
      </w:r>
      <w:r w:rsidR="009D1A72">
        <w:rPr>
          <w:rFonts w:ascii="Times New Roman" w:hAnsi="Times New Roman" w:cs="Times New Roman"/>
        </w:rPr>
        <w:t xml:space="preserve"> </w:t>
      </w:r>
      <w:r w:rsidR="00237BD0">
        <w:rPr>
          <w:rFonts w:ascii="Times New Roman" w:hAnsi="Times New Roman" w:cs="Times New Roman"/>
        </w:rPr>
        <w:t>to</w:t>
      </w:r>
      <w:r w:rsidR="009D1A72">
        <w:rPr>
          <w:rFonts w:ascii="Times New Roman" w:hAnsi="Times New Roman" w:cs="Times New Roman"/>
        </w:rPr>
        <w:t xml:space="preserve"> interce</w:t>
      </w:r>
      <w:r w:rsidR="00237BD0">
        <w:rPr>
          <w:rFonts w:ascii="Times New Roman" w:hAnsi="Times New Roman" w:cs="Times New Roman"/>
        </w:rPr>
        <w:t>de</w:t>
      </w:r>
      <w:r w:rsidR="00576BAC">
        <w:rPr>
          <w:rFonts w:ascii="Times New Roman" w:hAnsi="Times New Roman" w:cs="Times New Roman"/>
        </w:rPr>
        <w:t xml:space="preserve"> </w:t>
      </w:r>
      <w:r w:rsidR="00DB7E6A" w:rsidRPr="00CE467E">
        <w:rPr>
          <w:rFonts w:ascii="Times New Roman" w:hAnsi="Times New Roman" w:cs="Times New Roman"/>
        </w:rPr>
        <w:t xml:space="preserve">in </w:t>
      </w:r>
      <w:r w:rsidR="00584947">
        <w:rPr>
          <w:rFonts w:ascii="Times New Roman" w:hAnsi="Times New Roman" w:cs="Times New Roman"/>
        </w:rPr>
        <w:t xml:space="preserve">a time of </w:t>
      </w:r>
      <w:r w:rsidR="004B7FE1" w:rsidRPr="00CE467E">
        <w:rPr>
          <w:rFonts w:ascii="Times New Roman" w:hAnsi="Times New Roman" w:cs="Times New Roman"/>
        </w:rPr>
        <w:t>affliction,</w:t>
      </w:r>
      <w:r w:rsidR="00225777">
        <w:rPr>
          <w:rFonts w:ascii="Times New Roman" w:hAnsi="Times New Roman" w:cs="Times New Roman"/>
        </w:rPr>
        <w:t xml:space="preserve"> St. Nicholas </w:t>
      </w:r>
      <w:r w:rsidR="006A559A">
        <w:rPr>
          <w:rFonts w:ascii="Times New Roman" w:hAnsi="Times New Roman" w:cs="Times New Roman"/>
        </w:rPr>
        <w:t xml:space="preserve">told </w:t>
      </w:r>
      <w:r w:rsidR="007F479F">
        <w:rPr>
          <w:rFonts w:ascii="Times New Roman" w:hAnsi="Times New Roman" w:cs="Times New Roman"/>
        </w:rPr>
        <w:t>Peter</w:t>
      </w:r>
      <w:r w:rsidR="00E112C7">
        <w:rPr>
          <w:rFonts w:ascii="Times New Roman" w:hAnsi="Times New Roman" w:cs="Times New Roman"/>
        </w:rPr>
        <w:t xml:space="preserve"> </w:t>
      </w:r>
      <w:r w:rsidR="004B7FE1" w:rsidRPr="00CE467E">
        <w:rPr>
          <w:rFonts w:ascii="Times New Roman" w:hAnsi="Times New Roman" w:cs="Times New Roman"/>
        </w:rPr>
        <w:t>that</w:t>
      </w:r>
      <w:r w:rsidR="004A3413">
        <w:rPr>
          <w:rFonts w:ascii="Times New Roman" w:hAnsi="Times New Roman" w:cs="Times New Roman"/>
        </w:rPr>
        <w:t xml:space="preserve"> </w:t>
      </w:r>
      <w:r w:rsidR="0054613F">
        <w:rPr>
          <w:rFonts w:ascii="Times New Roman" w:hAnsi="Times New Roman" w:cs="Times New Roman"/>
        </w:rPr>
        <w:t xml:space="preserve">the two of them together -- </w:t>
      </w:r>
      <w:r w:rsidR="004A3413">
        <w:rPr>
          <w:rFonts w:ascii="Times New Roman" w:hAnsi="Times New Roman" w:cs="Times New Roman"/>
        </w:rPr>
        <w:t>St. Nicholas and Peter</w:t>
      </w:r>
      <w:r w:rsidR="0054613F">
        <w:rPr>
          <w:rFonts w:ascii="Times New Roman" w:hAnsi="Times New Roman" w:cs="Times New Roman"/>
        </w:rPr>
        <w:t xml:space="preserve"> -- </w:t>
      </w:r>
      <w:r w:rsidR="004A3413">
        <w:rPr>
          <w:rFonts w:ascii="Times New Roman" w:hAnsi="Times New Roman" w:cs="Times New Roman"/>
        </w:rPr>
        <w:t xml:space="preserve">should </w:t>
      </w:r>
      <w:r w:rsidR="0054613F">
        <w:rPr>
          <w:rFonts w:ascii="Times New Roman" w:hAnsi="Times New Roman" w:cs="Times New Roman"/>
        </w:rPr>
        <w:t xml:space="preserve">ask </w:t>
      </w:r>
      <w:r w:rsidR="004A3413">
        <w:rPr>
          <w:rFonts w:ascii="Times New Roman" w:hAnsi="Times New Roman" w:cs="Times New Roman"/>
        </w:rPr>
        <w:t>thee</w:t>
      </w:r>
      <w:r w:rsidR="0054613F">
        <w:rPr>
          <w:rFonts w:ascii="Times New Roman" w:hAnsi="Times New Roman" w:cs="Times New Roman"/>
        </w:rPr>
        <w:t xml:space="preserve"> to intercede</w:t>
      </w:r>
      <w:r w:rsidR="00E2602D">
        <w:rPr>
          <w:rFonts w:ascii="Times New Roman" w:hAnsi="Times New Roman" w:cs="Times New Roman"/>
        </w:rPr>
        <w:t>.</w:t>
      </w:r>
      <w:r w:rsidR="00584947">
        <w:rPr>
          <w:rFonts w:ascii="Times New Roman" w:hAnsi="Times New Roman" w:cs="Times New Roman"/>
        </w:rPr>
        <w:t xml:space="preserve"> </w:t>
      </w:r>
      <w:r w:rsidR="00E2602D">
        <w:rPr>
          <w:rFonts w:ascii="Times New Roman" w:hAnsi="Times New Roman" w:cs="Times New Roman"/>
        </w:rPr>
        <w:t xml:space="preserve"> </w:t>
      </w:r>
      <w:r w:rsidR="006D4FE2">
        <w:rPr>
          <w:rFonts w:ascii="Times New Roman" w:hAnsi="Times New Roman" w:cs="Times New Roman"/>
        </w:rPr>
        <w:t>St. Nicholas explained</w:t>
      </w:r>
      <w:r w:rsidR="00EE11D2">
        <w:rPr>
          <w:rFonts w:ascii="Times New Roman" w:hAnsi="Times New Roman" w:cs="Times New Roman"/>
        </w:rPr>
        <w:t xml:space="preserve"> that </w:t>
      </w:r>
      <w:r w:rsidR="00E112C7">
        <w:rPr>
          <w:rFonts w:ascii="Times New Roman" w:hAnsi="Times New Roman" w:cs="Times New Roman"/>
        </w:rPr>
        <w:t>thou</w:t>
      </w:r>
      <w:r w:rsidR="00D223EB">
        <w:rPr>
          <w:rFonts w:ascii="Times New Roman" w:hAnsi="Times New Roman" w:cs="Times New Roman"/>
        </w:rPr>
        <w:t>,</w:t>
      </w:r>
      <w:r w:rsidR="00584947">
        <w:rPr>
          <w:rFonts w:ascii="Times New Roman" w:hAnsi="Times New Roman" w:cs="Times New Roman"/>
        </w:rPr>
        <w:t xml:space="preserve"> </w:t>
      </w:r>
      <w:r w:rsidR="003F6F79">
        <w:rPr>
          <w:rFonts w:ascii="Times New Roman" w:hAnsi="Times New Roman" w:cs="Times New Roman"/>
        </w:rPr>
        <w:t>O Symeon</w:t>
      </w:r>
      <w:r w:rsidR="00D223EB">
        <w:rPr>
          <w:rFonts w:ascii="Times New Roman" w:hAnsi="Times New Roman" w:cs="Times New Roman"/>
        </w:rPr>
        <w:t>,</w:t>
      </w:r>
      <w:r w:rsidR="003F6F79">
        <w:rPr>
          <w:rFonts w:ascii="Times New Roman" w:hAnsi="Times New Roman" w:cs="Times New Roman"/>
        </w:rPr>
        <w:t xml:space="preserve"> </w:t>
      </w:r>
      <w:r w:rsidR="00E112C7">
        <w:rPr>
          <w:rFonts w:ascii="Times New Roman" w:hAnsi="Times New Roman" w:cs="Times New Roman"/>
        </w:rPr>
        <w:t xml:space="preserve">dost </w:t>
      </w:r>
      <w:r w:rsidR="004B7FE1" w:rsidRPr="00CE467E">
        <w:rPr>
          <w:rFonts w:ascii="Times New Roman" w:hAnsi="Times New Roman" w:cs="Times New Roman"/>
        </w:rPr>
        <w:t xml:space="preserve">stand </w:t>
      </w:r>
      <w:r w:rsidR="009D1A72">
        <w:rPr>
          <w:rFonts w:ascii="Times New Roman" w:hAnsi="Times New Roman" w:cs="Times New Roman"/>
        </w:rPr>
        <w:t xml:space="preserve">before the very throne of Christ </w:t>
      </w:r>
      <w:r w:rsidR="004B7FE1" w:rsidRPr="00CE467E">
        <w:rPr>
          <w:rFonts w:ascii="Times New Roman" w:hAnsi="Times New Roman" w:cs="Times New Roman"/>
        </w:rPr>
        <w:t xml:space="preserve">together with the Holy Virgin and </w:t>
      </w:r>
      <w:r w:rsidR="00E8108D" w:rsidRPr="00CE467E">
        <w:rPr>
          <w:rFonts w:ascii="Times New Roman" w:hAnsi="Times New Roman" w:cs="Times New Roman"/>
        </w:rPr>
        <w:t xml:space="preserve">St. John the Baptist, </w:t>
      </w:r>
      <w:r w:rsidR="004B7FE1" w:rsidRPr="00CE467E">
        <w:rPr>
          <w:rFonts w:ascii="Times New Roman" w:hAnsi="Times New Roman" w:cs="Times New Roman"/>
        </w:rPr>
        <w:t>the greatest born of women</w:t>
      </w:r>
      <w:r w:rsidR="00916F0D" w:rsidRPr="00CE467E">
        <w:rPr>
          <w:rFonts w:ascii="Times New Roman" w:hAnsi="Times New Roman" w:cs="Times New Roman"/>
        </w:rPr>
        <w:t>!</w:t>
      </w:r>
      <w:r w:rsidR="00222AFF">
        <w:rPr>
          <w:rStyle w:val="EndnoteReference"/>
          <w:rFonts w:ascii="Times New Roman" w:hAnsi="Times New Roman" w:cs="Times New Roman"/>
        </w:rPr>
        <w:endnoteReference w:id="3"/>
      </w:r>
      <w:r w:rsidR="00E112C7">
        <w:rPr>
          <w:rFonts w:ascii="Times New Roman" w:hAnsi="Times New Roman" w:cs="Times New Roman"/>
        </w:rPr>
        <w:t xml:space="preserve">  And, s</w:t>
      </w:r>
      <w:r w:rsidR="00916F0D" w:rsidRPr="00CE467E">
        <w:rPr>
          <w:rFonts w:ascii="Times New Roman" w:hAnsi="Times New Roman" w:cs="Times New Roman"/>
        </w:rPr>
        <w:t>o, inspired by th</w:t>
      </w:r>
      <w:r w:rsidR="005E3BFE">
        <w:rPr>
          <w:rFonts w:ascii="Times New Roman" w:hAnsi="Times New Roman" w:cs="Times New Roman"/>
        </w:rPr>
        <w:t xml:space="preserve">ine intimate </w:t>
      </w:r>
      <w:r w:rsidR="00E112C7">
        <w:rPr>
          <w:rFonts w:ascii="Times New Roman" w:hAnsi="Times New Roman" w:cs="Times New Roman"/>
        </w:rPr>
        <w:t>audience with</w:t>
      </w:r>
      <w:r w:rsidR="00916F0D" w:rsidRPr="00CE467E">
        <w:rPr>
          <w:rFonts w:ascii="Times New Roman" w:hAnsi="Times New Roman" w:cs="Times New Roman"/>
        </w:rPr>
        <w:t xml:space="preserve"> God, </w:t>
      </w:r>
      <w:r w:rsidR="004B7FE1" w:rsidRPr="00CE467E">
        <w:rPr>
          <w:rFonts w:ascii="Times New Roman" w:hAnsi="Times New Roman" w:cs="Times New Roman"/>
        </w:rPr>
        <w:t xml:space="preserve">we cry to thee:  </w:t>
      </w:r>
    </w:p>
    <w:p w14:paraId="7D3F449E" w14:textId="420578AC" w:rsidR="00904155" w:rsidRDefault="004B7FE1">
      <w:pPr>
        <w:rPr>
          <w:rFonts w:ascii="Times New Roman" w:hAnsi="Times New Roman" w:cs="Times New Roman"/>
        </w:rPr>
      </w:pPr>
      <w:r w:rsidRPr="00CE467E">
        <w:rPr>
          <w:rFonts w:ascii="Times New Roman" w:hAnsi="Times New Roman" w:cs="Times New Roman"/>
        </w:rPr>
        <w:tab/>
      </w:r>
      <w:r w:rsidR="00432D52">
        <w:rPr>
          <w:rFonts w:ascii="Times New Roman" w:hAnsi="Times New Roman" w:cs="Times New Roman"/>
          <w:i/>
          <w:iCs/>
        </w:rPr>
        <w:t>Rejoice</w:t>
      </w:r>
      <w:r w:rsidR="00904155">
        <w:rPr>
          <w:rFonts w:ascii="Times New Roman" w:hAnsi="Times New Roman" w:cs="Times New Roman"/>
        </w:rPr>
        <w:t xml:space="preserve">, thou who </w:t>
      </w:r>
      <w:proofErr w:type="spellStart"/>
      <w:r w:rsidR="00904155">
        <w:rPr>
          <w:rFonts w:ascii="Times New Roman" w:hAnsi="Times New Roman" w:cs="Times New Roman"/>
        </w:rPr>
        <w:t>was</w:t>
      </w:r>
      <w:r w:rsidR="00483AB8">
        <w:rPr>
          <w:rFonts w:ascii="Times New Roman" w:hAnsi="Times New Roman" w:cs="Times New Roman"/>
        </w:rPr>
        <w:t>t</w:t>
      </w:r>
      <w:proofErr w:type="spellEnd"/>
      <w:r w:rsidR="00904155">
        <w:rPr>
          <w:rFonts w:ascii="Times New Roman" w:hAnsi="Times New Roman" w:cs="Times New Roman"/>
        </w:rPr>
        <w:t xml:space="preserve"> found worthy to bless </w:t>
      </w:r>
      <w:r w:rsidR="00DE30B9">
        <w:rPr>
          <w:rFonts w:ascii="Times New Roman" w:hAnsi="Times New Roman" w:cs="Times New Roman"/>
        </w:rPr>
        <w:t>the</w:t>
      </w:r>
      <w:r w:rsidR="00585429">
        <w:rPr>
          <w:rFonts w:ascii="Times New Roman" w:hAnsi="Times New Roman" w:cs="Times New Roman"/>
        </w:rPr>
        <w:t xml:space="preserve"> </w:t>
      </w:r>
      <w:r w:rsidR="00CC520F">
        <w:rPr>
          <w:rFonts w:ascii="Times New Roman" w:hAnsi="Times New Roman" w:cs="Times New Roman"/>
        </w:rPr>
        <w:t>Holy Virgin</w:t>
      </w:r>
      <w:r w:rsidR="00904155">
        <w:rPr>
          <w:rFonts w:ascii="Times New Roman" w:hAnsi="Times New Roman" w:cs="Times New Roman"/>
        </w:rPr>
        <w:t>!</w:t>
      </w:r>
    </w:p>
    <w:p w14:paraId="0A138C0F" w14:textId="1D8DA544" w:rsidR="00390E01" w:rsidRDefault="00432D52" w:rsidP="00390E01">
      <w:pPr>
        <w:ind w:firstLine="720"/>
        <w:rPr>
          <w:rFonts w:ascii="Times New Roman" w:hAnsi="Times New Roman" w:cs="Times New Roman"/>
        </w:rPr>
      </w:pPr>
      <w:r w:rsidRPr="00432D52">
        <w:rPr>
          <w:rFonts w:ascii="Times New Roman" w:hAnsi="Times New Roman" w:cs="Times New Roman"/>
          <w:i/>
          <w:iCs/>
        </w:rPr>
        <w:t>Rejoice</w:t>
      </w:r>
      <w:r w:rsidR="00390E01">
        <w:rPr>
          <w:rFonts w:ascii="Times New Roman" w:hAnsi="Times New Roman" w:cs="Times New Roman"/>
        </w:rPr>
        <w:t>, thou whose nearness to God rivals that of the Holy Virgin and St. John the Baptist!</w:t>
      </w:r>
    </w:p>
    <w:p w14:paraId="2265764A" w14:textId="39BCFD76" w:rsidR="008E0CDB" w:rsidRDefault="00432D52" w:rsidP="008E0CDB">
      <w:pPr>
        <w:ind w:firstLine="720"/>
        <w:rPr>
          <w:rFonts w:ascii="Times New Roman" w:hAnsi="Times New Roman" w:cs="Times New Roman"/>
        </w:rPr>
      </w:pPr>
      <w:r w:rsidRPr="00432D52">
        <w:rPr>
          <w:rFonts w:ascii="Times New Roman" w:hAnsi="Times New Roman" w:cs="Times New Roman"/>
          <w:i/>
          <w:iCs/>
        </w:rPr>
        <w:t>Rejoice</w:t>
      </w:r>
      <w:r w:rsidR="008E0CDB">
        <w:rPr>
          <w:rFonts w:ascii="Times New Roman" w:hAnsi="Times New Roman" w:cs="Times New Roman"/>
        </w:rPr>
        <w:t xml:space="preserve">, </w:t>
      </w:r>
      <w:r w:rsidR="006A5E34">
        <w:rPr>
          <w:rFonts w:ascii="Times New Roman" w:hAnsi="Times New Roman" w:cs="Times New Roman"/>
        </w:rPr>
        <w:t xml:space="preserve">thou </w:t>
      </w:r>
      <w:r w:rsidR="008E0CDB">
        <w:rPr>
          <w:rFonts w:ascii="Times New Roman" w:hAnsi="Times New Roman" w:cs="Times New Roman"/>
        </w:rPr>
        <w:t xml:space="preserve">great </w:t>
      </w:r>
      <w:proofErr w:type="gramStart"/>
      <w:r w:rsidR="008E0CDB">
        <w:rPr>
          <w:rFonts w:ascii="Times New Roman" w:hAnsi="Times New Roman" w:cs="Times New Roman"/>
        </w:rPr>
        <w:t>intercessor</w:t>
      </w:r>
      <w:proofErr w:type="gramEnd"/>
      <w:r w:rsidR="008E0CDB">
        <w:rPr>
          <w:rFonts w:ascii="Times New Roman" w:hAnsi="Times New Roman" w:cs="Times New Roman"/>
        </w:rPr>
        <w:t xml:space="preserve"> among great intercessors!</w:t>
      </w:r>
    </w:p>
    <w:p w14:paraId="16EFCC92" w14:textId="1CD19BF9" w:rsidR="0090349D" w:rsidRDefault="00432D52" w:rsidP="00767541">
      <w:pPr>
        <w:ind w:firstLine="720"/>
        <w:rPr>
          <w:rFonts w:ascii="Times New Roman" w:hAnsi="Times New Roman" w:cs="Times New Roman"/>
        </w:rPr>
      </w:pPr>
      <w:r w:rsidRPr="00432D52">
        <w:rPr>
          <w:rFonts w:ascii="Times New Roman" w:hAnsi="Times New Roman" w:cs="Times New Roman"/>
          <w:i/>
          <w:iCs/>
        </w:rPr>
        <w:t>Rejoice</w:t>
      </w:r>
      <w:r w:rsidR="0090349D" w:rsidRPr="00CE467E">
        <w:rPr>
          <w:rFonts w:ascii="Times New Roman" w:hAnsi="Times New Roman" w:cs="Times New Roman"/>
        </w:rPr>
        <w:t>, thou</w:t>
      </w:r>
      <w:r w:rsidR="0090349D">
        <w:rPr>
          <w:rFonts w:ascii="Times New Roman" w:hAnsi="Times New Roman" w:cs="Times New Roman"/>
        </w:rPr>
        <w:t xml:space="preserve"> to</w:t>
      </w:r>
      <w:r w:rsidR="0090349D" w:rsidRPr="00CE467E">
        <w:rPr>
          <w:rFonts w:ascii="Times New Roman" w:hAnsi="Times New Roman" w:cs="Times New Roman"/>
        </w:rPr>
        <w:t xml:space="preserve"> who</w:t>
      </w:r>
      <w:r w:rsidR="0090349D">
        <w:rPr>
          <w:rFonts w:ascii="Times New Roman" w:hAnsi="Times New Roman" w:cs="Times New Roman"/>
        </w:rPr>
        <w:t>m</w:t>
      </w:r>
      <w:r w:rsidR="0090349D" w:rsidRPr="00CE467E">
        <w:rPr>
          <w:rFonts w:ascii="Times New Roman" w:hAnsi="Times New Roman" w:cs="Times New Roman"/>
        </w:rPr>
        <w:t xml:space="preserve"> </w:t>
      </w:r>
      <w:r w:rsidR="0090349D">
        <w:rPr>
          <w:rFonts w:ascii="Times New Roman" w:hAnsi="Times New Roman" w:cs="Times New Roman"/>
        </w:rPr>
        <w:t xml:space="preserve">we may turn </w:t>
      </w:r>
      <w:r w:rsidR="008E0CDB">
        <w:rPr>
          <w:rFonts w:ascii="Times New Roman" w:hAnsi="Times New Roman" w:cs="Times New Roman"/>
        </w:rPr>
        <w:t>i</w:t>
      </w:r>
      <w:r w:rsidR="0090349D">
        <w:rPr>
          <w:rFonts w:ascii="Times New Roman" w:hAnsi="Times New Roman" w:cs="Times New Roman"/>
        </w:rPr>
        <w:t>n our times of greatest importunity</w:t>
      </w:r>
      <w:r w:rsidR="0090349D" w:rsidRPr="00CE467E">
        <w:rPr>
          <w:rFonts w:ascii="Times New Roman" w:hAnsi="Times New Roman" w:cs="Times New Roman"/>
        </w:rPr>
        <w:t>!</w:t>
      </w:r>
    </w:p>
    <w:p w14:paraId="5FDE8026" w14:textId="6D81CFFC" w:rsidR="00767541" w:rsidRPr="00CE467E" w:rsidRDefault="00432D52" w:rsidP="00767541">
      <w:pPr>
        <w:ind w:firstLine="720"/>
        <w:rPr>
          <w:rFonts w:ascii="Times New Roman" w:hAnsi="Times New Roman" w:cs="Times New Roman"/>
        </w:rPr>
      </w:pPr>
      <w:r w:rsidRPr="00432D52">
        <w:rPr>
          <w:rFonts w:ascii="Times New Roman" w:hAnsi="Times New Roman" w:cs="Times New Roman"/>
          <w:i/>
          <w:iCs/>
        </w:rPr>
        <w:t>Rejoice</w:t>
      </w:r>
      <w:r w:rsidR="00767541" w:rsidRPr="00CE467E">
        <w:rPr>
          <w:rFonts w:ascii="Times New Roman" w:hAnsi="Times New Roman" w:cs="Times New Roman"/>
        </w:rPr>
        <w:t>, thou who has</w:t>
      </w:r>
      <w:r w:rsidR="002049FD">
        <w:rPr>
          <w:rFonts w:ascii="Times New Roman" w:hAnsi="Times New Roman" w:cs="Times New Roman"/>
        </w:rPr>
        <w:t>t</w:t>
      </w:r>
      <w:r w:rsidR="00767541" w:rsidRPr="00CE467E">
        <w:rPr>
          <w:rFonts w:ascii="Times New Roman" w:hAnsi="Times New Roman" w:cs="Times New Roman"/>
        </w:rPr>
        <w:t xml:space="preserve"> </w:t>
      </w:r>
      <w:r w:rsidR="00767541">
        <w:rPr>
          <w:rFonts w:ascii="Times New Roman" w:hAnsi="Times New Roman" w:cs="Times New Roman"/>
        </w:rPr>
        <w:t xml:space="preserve">the strength </w:t>
      </w:r>
      <w:r w:rsidR="00767541" w:rsidRPr="00CE467E">
        <w:rPr>
          <w:rFonts w:ascii="Times New Roman" w:hAnsi="Times New Roman" w:cs="Times New Roman"/>
        </w:rPr>
        <w:t xml:space="preserve">to </w:t>
      </w:r>
      <w:r w:rsidR="00767541">
        <w:rPr>
          <w:rFonts w:ascii="Times New Roman" w:hAnsi="Times New Roman" w:cs="Times New Roman"/>
        </w:rPr>
        <w:t xml:space="preserve">carry </w:t>
      </w:r>
      <w:r w:rsidR="008E0CDB">
        <w:rPr>
          <w:rFonts w:ascii="Times New Roman" w:hAnsi="Times New Roman" w:cs="Times New Roman"/>
        </w:rPr>
        <w:t xml:space="preserve">our </w:t>
      </w:r>
      <w:r w:rsidR="00767541">
        <w:rPr>
          <w:rFonts w:ascii="Times New Roman" w:hAnsi="Times New Roman" w:cs="Times New Roman"/>
        </w:rPr>
        <w:t>most weighty</w:t>
      </w:r>
      <w:r w:rsidR="00767541" w:rsidRPr="00CE467E">
        <w:rPr>
          <w:rFonts w:ascii="Times New Roman" w:hAnsi="Times New Roman" w:cs="Times New Roman"/>
        </w:rPr>
        <w:t xml:space="preserve"> petitions before the throne of Grace!</w:t>
      </w:r>
    </w:p>
    <w:p w14:paraId="4CBEEDDF" w14:textId="46A71CF1" w:rsidR="00691EC6" w:rsidRDefault="00432D52" w:rsidP="004555A6">
      <w:pPr>
        <w:ind w:firstLine="720"/>
        <w:rPr>
          <w:rFonts w:ascii="Times New Roman" w:hAnsi="Times New Roman" w:cs="Times New Roman"/>
        </w:rPr>
      </w:pPr>
      <w:r w:rsidRPr="00432D52">
        <w:rPr>
          <w:rFonts w:ascii="Times New Roman" w:hAnsi="Times New Roman" w:cs="Times New Roman"/>
          <w:i/>
          <w:iCs/>
        </w:rPr>
        <w:t>Rejoice</w:t>
      </w:r>
      <w:r w:rsidR="00691EC6">
        <w:rPr>
          <w:rFonts w:ascii="Times New Roman" w:hAnsi="Times New Roman" w:cs="Times New Roman"/>
        </w:rPr>
        <w:t>, thou who hast surpassing boldness with God!</w:t>
      </w:r>
    </w:p>
    <w:p w14:paraId="1594D512" w14:textId="002B0594" w:rsidR="005E3BFE" w:rsidRDefault="00E02016" w:rsidP="00E70892">
      <w:pPr>
        <w:rPr>
          <w:rFonts w:ascii="Times New Roman" w:hAnsi="Times New Roman" w:cs="Times New Roman"/>
        </w:rPr>
      </w:pPr>
      <w:r>
        <w:rPr>
          <w:rFonts w:ascii="Times New Roman" w:hAnsi="Times New Roman" w:cs="Times New Roman"/>
        </w:rPr>
        <w:tab/>
      </w:r>
      <w:r w:rsidR="00432D52" w:rsidRPr="00432D52">
        <w:rPr>
          <w:rFonts w:ascii="Times New Roman" w:hAnsi="Times New Roman" w:cs="Times New Roman"/>
          <w:i/>
          <w:iCs/>
        </w:rPr>
        <w:t>Rejoice</w:t>
      </w:r>
      <w:r w:rsidR="005E3BFE" w:rsidRPr="00CE467E">
        <w:rPr>
          <w:rFonts w:ascii="Times New Roman" w:hAnsi="Times New Roman" w:cs="Times New Roman"/>
        </w:rPr>
        <w:t xml:space="preserve">, </w:t>
      </w:r>
      <w:r w:rsidR="00E32C35">
        <w:rPr>
          <w:rFonts w:ascii="Times New Roman" w:hAnsi="Times New Roman" w:cs="Times New Roman"/>
        </w:rPr>
        <w:t xml:space="preserve">thou </w:t>
      </w:r>
      <w:r w:rsidR="001E290D">
        <w:rPr>
          <w:rFonts w:ascii="Times New Roman" w:hAnsi="Times New Roman" w:cs="Times New Roman"/>
        </w:rPr>
        <w:t>consummate</w:t>
      </w:r>
      <w:r w:rsidR="00E32C35">
        <w:rPr>
          <w:rFonts w:ascii="Times New Roman" w:hAnsi="Times New Roman" w:cs="Times New Roman"/>
        </w:rPr>
        <w:t xml:space="preserve"> advocate before the </w:t>
      </w:r>
      <w:r w:rsidR="005E3BFE" w:rsidRPr="00CE467E">
        <w:rPr>
          <w:rFonts w:ascii="Times New Roman" w:hAnsi="Times New Roman" w:cs="Times New Roman"/>
        </w:rPr>
        <w:t>Lord!</w:t>
      </w:r>
    </w:p>
    <w:p w14:paraId="3421580C" w14:textId="42F62DD4" w:rsidR="0015283F" w:rsidRPr="0015283F" w:rsidRDefault="00432D52" w:rsidP="004555A6">
      <w:pPr>
        <w:ind w:firstLine="720"/>
        <w:rPr>
          <w:rFonts w:ascii="Times New Roman" w:hAnsi="Times New Roman" w:cs="Times New Roman"/>
        </w:rPr>
      </w:pPr>
      <w:r w:rsidRPr="00432D52">
        <w:rPr>
          <w:rFonts w:ascii="Times New Roman" w:hAnsi="Times New Roman" w:cs="Times New Roman"/>
          <w:i/>
          <w:iCs/>
        </w:rPr>
        <w:t>Rejoice</w:t>
      </w:r>
      <w:r w:rsidR="0015283F" w:rsidRPr="0015283F">
        <w:rPr>
          <w:rFonts w:ascii="Times New Roman" w:hAnsi="Times New Roman" w:cs="Times New Roman"/>
        </w:rPr>
        <w:t>, thou</w:t>
      </w:r>
      <w:r w:rsidR="0015283F">
        <w:rPr>
          <w:rFonts w:ascii="Times New Roman" w:hAnsi="Times New Roman" w:cs="Times New Roman"/>
        </w:rPr>
        <w:t xml:space="preserve"> most sympathetic </w:t>
      </w:r>
      <w:proofErr w:type="gramStart"/>
      <w:r w:rsidR="0015283F" w:rsidRPr="0015283F">
        <w:rPr>
          <w:rFonts w:ascii="Times New Roman" w:hAnsi="Times New Roman" w:cs="Times New Roman"/>
        </w:rPr>
        <w:t>benefactor</w:t>
      </w:r>
      <w:proofErr w:type="gramEnd"/>
      <w:r w:rsidR="003C0A64">
        <w:rPr>
          <w:rFonts w:ascii="Times New Roman" w:hAnsi="Times New Roman" w:cs="Times New Roman"/>
        </w:rPr>
        <w:t xml:space="preserve"> </w:t>
      </w:r>
      <w:r w:rsidR="00B37D66">
        <w:rPr>
          <w:rFonts w:ascii="Times New Roman" w:hAnsi="Times New Roman" w:cs="Times New Roman"/>
        </w:rPr>
        <w:t xml:space="preserve">through </w:t>
      </w:r>
      <w:r w:rsidR="00F93F8E">
        <w:rPr>
          <w:rFonts w:ascii="Times New Roman" w:hAnsi="Times New Roman" w:cs="Times New Roman"/>
        </w:rPr>
        <w:t>thine intercessions</w:t>
      </w:r>
      <w:r w:rsidR="00B37D66">
        <w:rPr>
          <w:rFonts w:ascii="Times New Roman" w:hAnsi="Times New Roman" w:cs="Times New Roman"/>
        </w:rPr>
        <w:t xml:space="preserve"> for t</w:t>
      </w:r>
      <w:r w:rsidR="000D24FF">
        <w:rPr>
          <w:rFonts w:ascii="Times New Roman" w:hAnsi="Times New Roman" w:cs="Times New Roman"/>
        </w:rPr>
        <w:t xml:space="preserve">hose who </w:t>
      </w:r>
      <w:r w:rsidR="004956B9">
        <w:rPr>
          <w:rFonts w:ascii="Times New Roman" w:hAnsi="Times New Roman" w:cs="Times New Roman"/>
        </w:rPr>
        <w:t xml:space="preserve">ask </w:t>
      </w:r>
      <w:proofErr w:type="gramStart"/>
      <w:r w:rsidR="004956B9">
        <w:rPr>
          <w:rFonts w:ascii="Times New Roman" w:hAnsi="Times New Roman" w:cs="Times New Roman"/>
        </w:rPr>
        <w:t>of</w:t>
      </w:r>
      <w:proofErr w:type="gramEnd"/>
      <w:r w:rsidR="00AB3F38">
        <w:rPr>
          <w:rFonts w:ascii="Times New Roman" w:hAnsi="Times New Roman" w:cs="Times New Roman"/>
        </w:rPr>
        <w:t xml:space="preserve"> </w:t>
      </w:r>
      <w:proofErr w:type="gramStart"/>
      <w:r w:rsidR="000D24FF">
        <w:rPr>
          <w:rFonts w:ascii="Times New Roman" w:hAnsi="Times New Roman" w:cs="Times New Roman"/>
        </w:rPr>
        <w:t>thee</w:t>
      </w:r>
      <w:proofErr w:type="gramEnd"/>
      <w:r w:rsidR="0015283F" w:rsidRPr="0015283F">
        <w:rPr>
          <w:rFonts w:ascii="Times New Roman" w:hAnsi="Times New Roman" w:cs="Times New Roman"/>
        </w:rPr>
        <w:t>!</w:t>
      </w:r>
    </w:p>
    <w:p w14:paraId="5DCFB9FA" w14:textId="7DA0DA11" w:rsidR="00256B5D" w:rsidRPr="00CE467E" w:rsidRDefault="00D96AD8" w:rsidP="00916F0D">
      <w:pPr>
        <w:rPr>
          <w:rFonts w:ascii="Times New Roman" w:hAnsi="Times New Roman" w:cs="Times New Roman"/>
        </w:rPr>
      </w:pPr>
      <w:r w:rsidRPr="00CE467E">
        <w:rPr>
          <w:rFonts w:ascii="Times New Roman" w:hAnsi="Times New Roman" w:cs="Times New Roman"/>
        </w:rPr>
        <w:tab/>
      </w:r>
      <w:r w:rsidR="00432D52" w:rsidRPr="00432D52">
        <w:rPr>
          <w:rFonts w:ascii="Times New Roman" w:hAnsi="Times New Roman" w:cs="Times New Roman"/>
          <w:i/>
          <w:iCs/>
        </w:rPr>
        <w:t>Rejoice</w:t>
      </w:r>
      <w:r w:rsidRPr="00CE467E">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Pr="00CE467E">
        <w:rPr>
          <w:rFonts w:ascii="Times New Roman" w:hAnsi="Times New Roman" w:cs="Times New Roman"/>
        </w:rPr>
        <w:t>!</w:t>
      </w:r>
      <w:r w:rsidR="00916F0D" w:rsidRPr="00CE467E">
        <w:rPr>
          <w:rFonts w:ascii="Times New Roman" w:hAnsi="Times New Roman" w:cs="Times New Roman"/>
        </w:rPr>
        <w:br/>
      </w:r>
      <w:r w:rsidR="004B7FE1" w:rsidRPr="00CE467E">
        <w:rPr>
          <w:rFonts w:ascii="Times New Roman" w:hAnsi="Times New Roman" w:cs="Times New Roman"/>
        </w:rPr>
        <w:t xml:space="preserve"> </w:t>
      </w:r>
    </w:p>
    <w:p w14:paraId="4E42C619" w14:textId="710E83AA" w:rsidR="006368B2" w:rsidRPr="00C74E84" w:rsidRDefault="00013E38" w:rsidP="00937268">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Kontakion 2</w:t>
      </w:r>
    </w:p>
    <w:p w14:paraId="56E0A109" w14:textId="6352C397"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9"/>
        </w:rPr>
      </w:pPr>
      <w:r w:rsidRPr="00BB5DAC">
        <w:rPr>
          <w:rFonts w:ascii="Times New Roman" w:hAnsi="Times New Roman" w:cs="Times New Roman"/>
          <w:color w:val="C00000"/>
          <w:position w:val="-10"/>
          <w:sz w:val="109"/>
        </w:rPr>
        <w:t>K</w:t>
      </w:r>
    </w:p>
    <w:p w14:paraId="72793341" w14:textId="0CC7AD5F" w:rsidR="005F68FC" w:rsidRDefault="00C24DD3" w:rsidP="005F68FC">
      <w:pPr>
        <w:spacing w:after="0"/>
        <w:rPr>
          <w:rFonts w:ascii="Times New Roman" w:hAnsi="Times New Roman" w:cs="Times New Roman"/>
        </w:rPr>
      </w:pPr>
      <w:r>
        <w:rPr>
          <w:rFonts w:ascii="Times New Roman" w:hAnsi="Times New Roman" w:cs="Times New Roman"/>
        </w:rPr>
        <w:t xml:space="preserve">ing </w:t>
      </w:r>
      <w:r w:rsidR="0085699F">
        <w:rPr>
          <w:rFonts w:ascii="Times New Roman" w:hAnsi="Times New Roman" w:cs="Times New Roman"/>
        </w:rPr>
        <w:t xml:space="preserve">Herod was troubled when </w:t>
      </w:r>
      <w:r w:rsidR="00A57970">
        <w:rPr>
          <w:rFonts w:ascii="Times New Roman" w:hAnsi="Times New Roman" w:cs="Times New Roman"/>
        </w:rPr>
        <w:t>the Magi proclaimed</w:t>
      </w:r>
      <w:r w:rsidR="002E289B">
        <w:rPr>
          <w:rFonts w:ascii="Times New Roman" w:hAnsi="Times New Roman" w:cs="Times New Roman"/>
        </w:rPr>
        <w:t xml:space="preserve"> </w:t>
      </w:r>
      <w:r w:rsidR="00A57970">
        <w:rPr>
          <w:rFonts w:ascii="Times New Roman" w:hAnsi="Times New Roman" w:cs="Times New Roman"/>
        </w:rPr>
        <w:t>the good tidings</w:t>
      </w:r>
      <w:r w:rsidR="00FA52A4">
        <w:rPr>
          <w:rFonts w:ascii="Times New Roman" w:hAnsi="Times New Roman" w:cs="Times New Roman"/>
        </w:rPr>
        <w:t xml:space="preserve"> that Christ is born</w:t>
      </w:r>
      <w:r w:rsidR="00A57970">
        <w:rPr>
          <w:rFonts w:ascii="Times New Roman" w:hAnsi="Times New Roman" w:cs="Times New Roman"/>
        </w:rPr>
        <w:t>, and all Jerusalem with him.</w:t>
      </w:r>
      <w:r w:rsidR="00C87EFF">
        <w:rPr>
          <w:rStyle w:val="EndnoteReference"/>
          <w:rFonts w:ascii="Times New Roman" w:hAnsi="Times New Roman" w:cs="Times New Roman"/>
        </w:rPr>
        <w:endnoteReference w:id="4"/>
      </w:r>
      <w:r w:rsidR="00A57970">
        <w:rPr>
          <w:rFonts w:ascii="Times New Roman" w:hAnsi="Times New Roman" w:cs="Times New Roman"/>
        </w:rPr>
        <w:t xml:space="preserve">  But thou</w:t>
      </w:r>
      <w:r w:rsidR="0044214C">
        <w:rPr>
          <w:rFonts w:ascii="Times New Roman" w:hAnsi="Times New Roman" w:cs="Times New Roman"/>
        </w:rPr>
        <w:t>, O Symeon,</w:t>
      </w:r>
      <w:r w:rsidR="000E6D8A">
        <w:rPr>
          <w:rFonts w:ascii="Times New Roman" w:hAnsi="Times New Roman" w:cs="Times New Roman"/>
        </w:rPr>
        <w:t xml:space="preserve"> </w:t>
      </w:r>
      <w:proofErr w:type="spellStart"/>
      <w:r w:rsidR="00A57970">
        <w:rPr>
          <w:rFonts w:ascii="Times New Roman" w:hAnsi="Times New Roman" w:cs="Times New Roman"/>
        </w:rPr>
        <w:t>wast</w:t>
      </w:r>
      <w:proofErr w:type="spellEnd"/>
      <w:r w:rsidR="00A57970">
        <w:rPr>
          <w:rFonts w:ascii="Times New Roman" w:hAnsi="Times New Roman" w:cs="Times New Roman"/>
        </w:rPr>
        <w:t xml:space="preserve"> not a child of the Jerusalem which now is and is bondage with her children, but rather of the Jerusalem above which is free and is the mother of all </w:t>
      </w:r>
      <w:r w:rsidR="002E289B">
        <w:rPr>
          <w:rFonts w:ascii="Times New Roman" w:hAnsi="Times New Roman" w:cs="Times New Roman"/>
        </w:rPr>
        <w:t xml:space="preserve">pious </w:t>
      </w:r>
      <w:r w:rsidR="00A57970">
        <w:rPr>
          <w:rFonts w:ascii="Times New Roman" w:hAnsi="Times New Roman" w:cs="Times New Roman"/>
        </w:rPr>
        <w:t>Orthodox Christians.</w:t>
      </w:r>
      <w:r w:rsidR="00307DEA">
        <w:rPr>
          <w:rStyle w:val="EndnoteReference"/>
          <w:rFonts w:ascii="Times New Roman" w:hAnsi="Times New Roman" w:cs="Times New Roman"/>
        </w:rPr>
        <w:endnoteReference w:id="5"/>
      </w:r>
      <w:r w:rsidR="00A57970">
        <w:rPr>
          <w:rFonts w:ascii="Times New Roman" w:hAnsi="Times New Roman" w:cs="Times New Roman"/>
        </w:rPr>
        <w:t xml:space="preserve">  And so when the Holy Spirit proclaimed to thee that Christ is born, thou cried out rejoicing: Alleluia!</w:t>
      </w:r>
      <w:r w:rsidR="003E4E4F">
        <w:rPr>
          <w:rFonts w:ascii="Times New Roman" w:hAnsi="Times New Roman" w:cs="Times New Roman"/>
        </w:rPr>
        <w:br/>
      </w:r>
    </w:p>
    <w:p w14:paraId="4019BAC6" w14:textId="653D0F1A" w:rsidR="003E4E4F" w:rsidRPr="00C74E84" w:rsidRDefault="003E4E4F" w:rsidP="005F68FC">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2</w:t>
      </w:r>
    </w:p>
    <w:p w14:paraId="00BDEAB7" w14:textId="0944856D"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6"/>
        </w:rPr>
      </w:pPr>
      <w:r w:rsidRPr="00BB5DAC">
        <w:rPr>
          <w:rFonts w:ascii="Times New Roman" w:hAnsi="Times New Roman" w:cs="Times New Roman"/>
          <w:color w:val="C00000"/>
          <w:position w:val="-8"/>
          <w:sz w:val="106"/>
        </w:rPr>
        <w:lastRenderedPageBreak/>
        <w:t>W</w:t>
      </w:r>
    </w:p>
    <w:p w14:paraId="3BBB587F" w14:textId="04032F91" w:rsidR="004508B3" w:rsidRDefault="004508B3" w:rsidP="004508B3">
      <w:pPr>
        <w:rPr>
          <w:rFonts w:ascii="Times New Roman" w:hAnsi="Times New Roman" w:cs="Times New Roman"/>
        </w:rPr>
      </w:pPr>
      <w:r>
        <w:rPr>
          <w:rFonts w:ascii="Times New Roman" w:hAnsi="Times New Roman" w:cs="Times New Roman"/>
        </w:rPr>
        <w:t xml:space="preserve">hen </w:t>
      </w:r>
      <w:r w:rsidR="00154690">
        <w:rPr>
          <w:rFonts w:ascii="Times New Roman" w:hAnsi="Times New Roman" w:cs="Times New Roman"/>
        </w:rPr>
        <w:t xml:space="preserve">thou met </w:t>
      </w:r>
      <w:r>
        <w:rPr>
          <w:rFonts w:ascii="Times New Roman" w:hAnsi="Times New Roman" w:cs="Times New Roman"/>
        </w:rPr>
        <w:t xml:space="preserve">the </w:t>
      </w:r>
      <w:r w:rsidR="008A49DE">
        <w:rPr>
          <w:rFonts w:ascii="Times New Roman" w:hAnsi="Times New Roman" w:cs="Times New Roman"/>
        </w:rPr>
        <w:t xml:space="preserve">infant </w:t>
      </w:r>
      <w:r>
        <w:rPr>
          <w:rFonts w:ascii="Times New Roman" w:hAnsi="Times New Roman" w:cs="Times New Roman"/>
        </w:rPr>
        <w:t xml:space="preserve">Lord </w:t>
      </w:r>
      <w:r w:rsidR="008A49DE">
        <w:rPr>
          <w:rFonts w:ascii="Times New Roman" w:hAnsi="Times New Roman" w:cs="Times New Roman"/>
        </w:rPr>
        <w:t xml:space="preserve">Jesus </w:t>
      </w:r>
      <w:r>
        <w:rPr>
          <w:rFonts w:ascii="Times New Roman" w:hAnsi="Times New Roman" w:cs="Times New Roman"/>
        </w:rPr>
        <w:t xml:space="preserve">in the Temple, O Symeon, thou </w:t>
      </w:r>
      <w:proofErr w:type="spellStart"/>
      <w:r>
        <w:rPr>
          <w:rFonts w:ascii="Times New Roman" w:hAnsi="Times New Roman" w:cs="Times New Roman"/>
        </w:rPr>
        <w:t>wast</w:t>
      </w:r>
      <w:proofErr w:type="spellEnd"/>
      <w:r>
        <w:rPr>
          <w:rFonts w:ascii="Times New Roman" w:hAnsi="Times New Roman" w:cs="Times New Roman"/>
        </w:rPr>
        <w:t xml:space="preserve"> “just and devout, waiting for the consolation of Israel.”</w:t>
      </w:r>
      <w:r w:rsidR="00307DEA">
        <w:rPr>
          <w:rStyle w:val="EndnoteReference"/>
          <w:rFonts w:ascii="Times New Roman" w:hAnsi="Times New Roman" w:cs="Times New Roman"/>
        </w:rPr>
        <w:endnoteReference w:id="6"/>
      </w:r>
      <w:r>
        <w:rPr>
          <w:rFonts w:ascii="Times New Roman" w:hAnsi="Times New Roman" w:cs="Times New Roman"/>
        </w:rPr>
        <w:t xml:space="preserve">  But </w:t>
      </w:r>
      <w:r w:rsidR="004E3755">
        <w:rPr>
          <w:rFonts w:ascii="Times New Roman" w:hAnsi="Times New Roman" w:cs="Times New Roman"/>
        </w:rPr>
        <w:t xml:space="preserve">our </w:t>
      </w:r>
      <w:r w:rsidR="0090349D">
        <w:rPr>
          <w:rFonts w:ascii="Times New Roman" w:hAnsi="Times New Roman" w:cs="Times New Roman"/>
        </w:rPr>
        <w:t>God-</w:t>
      </w:r>
      <w:r w:rsidR="004E3755">
        <w:rPr>
          <w:rFonts w:ascii="Times New Roman" w:hAnsi="Times New Roman" w:cs="Times New Roman"/>
        </w:rPr>
        <w:t>bearing father</w:t>
      </w:r>
      <w:r>
        <w:rPr>
          <w:rFonts w:ascii="Times New Roman" w:hAnsi="Times New Roman" w:cs="Times New Roman"/>
        </w:rPr>
        <w:t xml:space="preserve"> St. Demetrius of Rostov </w:t>
      </w:r>
      <w:r w:rsidR="004E3755">
        <w:rPr>
          <w:rFonts w:ascii="Times New Roman" w:hAnsi="Times New Roman" w:cs="Times New Roman"/>
        </w:rPr>
        <w:t xml:space="preserve">and others </w:t>
      </w:r>
      <w:r>
        <w:rPr>
          <w:rFonts w:ascii="Times New Roman" w:hAnsi="Times New Roman" w:cs="Times New Roman"/>
        </w:rPr>
        <w:t>ha</w:t>
      </w:r>
      <w:r w:rsidR="00215262">
        <w:rPr>
          <w:rFonts w:ascii="Times New Roman" w:hAnsi="Times New Roman" w:cs="Times New Roman"/>
        </w:rPr>
        <w:t>ve</w:t>
      </w:r>
      <w:r>
        <w:rPr>
          <w:rFonts w:ascii="Times New Roman" w:hAnsi="Times New Roman" w:cs="Times New Roman"/>
        </w:rPr>
        <w:t xml:space="preserve"> handed down to us that, generations before, thou hadst doubted Esaias’s prophecy that the Christ would in fact be born of a virgin; and </w:t>
      </w:r>
      <w:r w:rsidR="008140AB">
        <w:rPr>
          <w:rFonts w:ascii="Times New Roman" w:hAnsi="Times New Roman" w:cs="Times New Roman"/>
        </w:rPr>
        <w:t xml:space="preserve">this </w:t>
      </w:r>
      <w:r w:rsidR="00C161BC">
        <w:rPr>
          <w:rFonts w:ascii="Times New Roman" w:hAnsi="Times New Roman" w:cs="Times New Roman"/>
        </w:rPr>
        <w:t xml:space="preserve">is </w:t>
      </w:r>
      <w:r w:rsidR="008140AB">
        <w:rPr>
          <w:rFonts w:ascii="Times New Roman" w:hAnsi="Times New Roman" w:cs="Times New Roman"/>
        </w:rPr>
        <w:t xml:space="preserve">why </w:t>
      </w:r>
      <w:r w:rsidR="00B972CE">
        <w:rPr>
          <w:rFonts w:ascii="Times New Roman" w:hAnsi="Times New Roman" w:cs="Times New Roman"/>
        </w:rPr>
        <w:t>the Holy Spirit had</w:t>
      </w:r>
      <w:r>
        <w:rPr>
          <w:rFonts w:ascii="Times New Roman" w:hAnsi="Times New Roman" w:cs="Times New Roman"/>
        </w:rPr>
        <w:t xml:space="preserve"> revealed to thee that thou wouldst not die until thou hadst seen the virgin-born Christ in the flesh.</w:t>
      </w:r>
      <w:r w:rsidR="00AF0F7A">
        <w:rPr>
          <w:rStyle w:val="EndnoteReference"/>
          <w:rFonts w:ascii="Times New Roman" w:hAnsi="Times New Roman" w:cs="Times New Roman"/>
        </w:rPr>
        <w:endnoteReference w:id="7"/>
      </w:r>
      <w:r>
        <w:rPr>
          <w:rFonts w:ascii="Times New Roman" w:hAnsi="Times New Roman" w:cs="Times New Roman"/>
        </w:rPr>
        <w:t xml:space="preserve">  </w:t>
      </w:r>
      <w:r w:rsidR="00DE67ED">
        <w:rPr>
          <w:rFonts w:ascii="Times New Roman" w:hAnsi="Times New Roman" w:cs="Times New Roman"/>
        </w:rPr>
        <w:t>T</w:t>
      </w:r>
      <w:r w:rsidR="003D2AB2">
        <w:rPr>
          <w:rFonts w:ascii="Times New Roman" w:hAnsi="Times New Roman" w:cs="Times New Roman"/>
        </w:rPr>
        <w:t>hou didst repent of thy doubt and by the time of the Meeting, the Holy Spirit had found thee worthy and indeed was “</w:t>
      </w:r>
      <w:r w:rsidR="00826FB1">
        <w:rPr>
          <w:rFonts w:ascii="Times New Roman" w:hAnsi="Times New Roman" w:cs="Times New Roman"/>
        </w:rPr>
        <w:t>upon” thee.</w:t>
      </w:r>
      <w:r w:rsidR="001D10AE">
        <w:rPr>
          <w:rStyle w:val="EndnoteReference"/>
          <w:rFonts w:ascii="Times New Roman" w:hAnsi="Times New Roman" w:cs="Times New Roman"/>
        </w:rPr>
        <w:endnoteReference w:id="8"/>
      </w:r>
      <w:r w:rsidR="00C161BC">
        <w:rPr>
          <w:rFonts w:ascii="Times New Roman" w:hAnsi="Times New Roman" w:cs="Times New Roman"/>
        </w:rPr>
        <w:t xml:space="preserve">  </w:t>
      </w:r>
      <w:r>
        <w:rPr>
          <w:rFonts w:ascii="Times New Roman" w:hAnsi="Times New Roman" w:cs="Times New Roman"/>
        </w:rPr>
        <w:t xml:space="preserve">Wherefore, </w:t>
      </w:r>
      <w:r w:rsidRPr="004555A6">
        <w:rPr>
          <w:rFonts w:ascii="Times New Roman" w:hAnsi="Times New Roman" w:cs="Times New Roman"/>
        </w:rPr>
        <w:t>we cry to thee such things as these:</w:t>
      </w:r>
      <w:r>
        <w:rPr>
          <w:rFonts w:ascii="Times New Roman" w:hAnsi="Times New Roman" w:cs="Times New Roman"/>
        </w:rPr>
        <w:t xml:space="preserve"> </w:t>
      </w:r>
    </w:p>
    <w:p w14:paraId="448ED8CD" w14:textId="45E68218" w:rsidR="00826FB1" w:rsidRDefault="00826FB1" w:rsidP="004508B3">
      <w:pPr>
        <w:rPr>
          <w:rFonts w:ascii="Times New Roman" w:hAnsi="Times New Roman" w:cs="Times New Roman"/>
        </w:rPr>
      </w:pPr>
      <w:r>
        <w:rPr>
          <w:rFonts w:ascii="Times New Roman" w:hAnsi="Times New Roman" w:cs="Times New Roman"/>
        </w:rPr>
        <w:tab/>
      </w:r>
      <w:r w:rsidR="00432D52" w:rsidRPr="00432D52">
        <w:rPr>
          <w:rFonts w:ascii="Times New Roman" w:hAnsi="Times New Roman" w:cs="Times New Roman"/>
          <w:i/>
          <w:iCs/>
        </w:rPr>
        <w:t>Rejoice</w:t>
      </w:r>
      <w:r>
        <w:rPr>
          <w:rFonts w:ascii="Times New Roman" w:hAnsi="Times New Roman" w:cs="Times New Roman"/>
        </w:rPr>
        <w:t>, thou who did</w:t>
      </w:r>
      <w:r w:rsidR="00DE67ED">
        <w:rPr>
          <w:rFonts w:ascii="Times New Roman" w:hAnsi="Times New Roman" w:cs="Times New Roman"/>
        </w:rPr>
        <w:t>st</w:t>
      </w:r>
      <w:r>
        <w:rPr>
          <w:rFonts w:ascii="Times New Roman" w:hAnsi="Times New Roman" w:cs="Times New Roman"/>
        </w:rPr>
        <w:t xml:space="preserve"> not </w:t>
      </w:r>
      <w:r w:rsidR="0079103B">
        <w:rPr>
          <w:rFonts w:ascii="Times New Roman" w:hAnsi="Times New Roman" w:cs="Times New Roman"/>
        </w:rPr>
        <w:t>proudl</w:t>
      </w:r>
      <w:r>
        <w:rPr>
          <w:rFonts w:ascii="Times New Roman" w:hAnsi="Times New Roman" w:cs="Times New Roman"/>
        </w:rPr>
        <w:t xml:space="preserve">y </w:t>
      </w:r>
      <w:r w:rsidR="00CC1200">
        <w:rPr>
          <w:rFonts w:ascii="Times New Roman" w:hAnsi="Times New Roman" w:cs="Times New Roman"/>
        </w:rPr>
        <w:t xml:space="preserve">persist </w:t>
      </w:r>
      <w:r>
        <w:rPr>
          <w:rFonts w:ascii="Times New Roman" w:hAnsi="Times New Roman" w:cs="Times New Roman"/>
        </w:rPr>
        <w:t>in doubt!</w:t>
      </w:r>
    </w:p>
    <w:p w14:paraId="0A7D6E39" w14:textId="6D17F17A" w:rsidR="000E1145" w:rsidRDefault="00432D52" w:rsidP="007A0C5D">
      <w:pPr>
        <w:ind w:firstLine="720"/>
        <w:rPr>
          <w:rFonts w:ascii="Times New Roman" w:hAnsi="Times New Roman" w:cs="Times New Roman"/>
        </w:rPr>
      </w:pPr>
      <w:r w:rsidRPr="00432D52">
        <w:rPr>
          <w:rFonts w:ascii="Times New Roman" w:hAnsi="Times New Roman" w:cs="Times New Roman"/>
          <w:i/>
          <w:iCs/>
        </w:rPr>
        <w:t>Rejoice</w:t>
      </w:r>
      <w:r w:rsidR="000E1145">
        <w:rPr>
          <w:rFonts w:ascii="Times New Roman" w:hAnsi="Times New Roman" w:cs="Times New Roman"/>
        </w:rPr>
        <w:t xml:space="preserve">, thou who </w:t>
      </w:r>
      <w:proofErr w:type="spellStart"/>
      <w:r w:rsidR="000E1145">
        <w:rPr>
          <w:rFonts w:ascii="Times New Roman" w:hAnsi="Times New Roman" w:cs="Times New Roman"/>
        </w:rPr>
        <w:t>wast</w:t>
      </w:r>
      <w:proofErr w:type="spellEnd"/>
      <w:r w:rsidR="000E1145">
        <w:rPr>
          <w:rFonts w:ascii="Times New Roman" w:hAnsi="Times New Roman" w:cs="Times New Roman"/>
        </w:rPr>
        <w:t xml:space="preserve"> “not wise in thine own conceits”!</w:t>
      </w:r>
      <w:r w:rsidR="00A80896">
        <w:rPr>
          <w:rStyle w:val="EndnoteReference"/>
          <w:rFonts w:ascii="Times New Roman" w:hAnsi="Times New Roman" w:cs="Times New Roman"/>
        </w:rPr>
        <w:endnoteReference w:id="9"/>
      </w:r>
      <w:r w:rsidR="000E1145">
        <w:rPr>
          <w:rFonts w:ascii="Times New Roman" w:hAnsi="Times New Roman" w:cs="Times New Roman"/>
        </w:rPr>
        <w:t xml:space="preserve"> </w:t>
      </w:r>
    </w:p>
    <w:p w14:paraId="63C69327" w14:textId="38F96020" w:rsidR="00D32DBB" w:rsidRDefault="00432D52" w:rsidP="007A0C5D">
      <w:pPr>
        <w:ind w:firstLine="720"/>
        <w:rPr>
          <w:rFonts w:ascii="Times New Roman" w:hAnsi="Times New Roman" w:cs="Times New Roman"/>
        </w:rPr>
      </w:pPr>
      <w:r w:rsidRPr="00432D52">
        <w:rPr>
          <w:rFonts w:ascii="Times New Roman" w:hAnsi="Times New Roman" w:cs="Times New Roman"/>
          <w:i/>
          <w:iCs/>
        </w:rPr>
        <w:t>Rejoice</w:t>
      </w:r>
      <w:r w:rsidR="00D32DBB">
        <w:rPr>
          <w:rFonts w:ascii="Times New Roman" w:hAnsi="Times New Roman" w:cs="Times New Roman"/>
        </w:rPr>
        <w:t>, thou who embraced humility and was found worthy of grace!</w:t>
      </w:r>
      <w:r w:rsidR="00A80896">
        <w:rPr>
          <w:rStyle w:val="EndnoteReference"/>
          <w:rFonts w:ascii="Times New Roman" w:hAnsi="Times New Roman" w:cs="Times New Roman"/>
        </w:rPr>
        <w:endnoteReference w:id="10"/>
      </w:r>
    </w:p>
    <w:p w14:paraId="2EC6FB1A" w14:textId="07898E35" w:rsidR="007D40F6" w:rsidRDefault="00432D52" w:rsidP="007D40F6">
      <w:pPr>
        <w:ind w:firstLine="720"/>
        <w:rPr>
          <w:rFonts w:ascii="Times New Roman" w:hAnsi="Times New Roman" w:cs="Times New Roman"/>
        </w:rPr>
      </w:pPr>
      <w:r w:rsidRPr="00432D52">
        <w:rPr>
          <w:rFonts w:ascii="Times New Roman" w:hAnsi="Times New Roman" w:cs="Times New Roman"/>
          <w:i/>
          <w:iCs/>
        </w:rPr>
        <w:t>Rejoice</w:t>
      </w:r>
      <w:r w:rsidR="007D40F6">
        <w:rPr>
          <w:rFonts w:ascii="Times New Roman" w:hAnsi="Times New Roman" w:cs="Times New Roman"/>
        </w:rPr>
        <w:t>, thou who believed in the Lord who came not to call the righteous but sinners to repentance!</w:t>
      </w:r>
    </w:p>
    <w:p w14:paraId="0BC18421" w14:textId="6C724E21" w:rsidR="000B3722" w:rsidRDefault="00432D52" w:rsidP="000B3722">
      <w:pPr>
        <w:ind w:firstLine="720"/>
        <w:rPr>
          <w:rFonts w:ascii="Times New Roman" w:hAnsi="Times New Roman" w:cs="Times New Roman"/>
        </w:rPr>
      </w:pPr>
      <w:r w:rsidRPr="00432D52">
        <w:rPr>
          <w:rFonts w:ascii="Times New Roman" w:hAnsi="Times New Roman" w:cs="Times New Roman"/>
          <w:i/>
          <w:iCs/>
        </w:rPr>
        <w:t>Rejoice</w:t>
      </w:r>
      <w:r w:rsidR="000B3722">
        <w:rPr>
          <w:rFonts w:ascii="Times New Roman" w:hAnsi="Times New Roman" w:cs="Times New Roman"/>
        </w:rPr>
        <w:t xml:space="preserve">, thou who in </w:t>
      </w:r>
      <w:proofErr w:type="gramStart"/>
      <w:r w:rsidR="000B3722">
        <w:rPr>
          <w:rFonts w:ascii="Times New Roman" w:hAnsi="Times New Roman" w:cs="Times New Roman"/>
        </w:rPr>
        <w:t>thy</w:t>
      </w:r>
      <w:proofErr w:type="gramEnd"/>
      <w:r w:rsidR="000B3722">
        <w:rPr>
          <w:rFonts w:ascii="Times New Roman" w:hAnsi="Times New Roman" w:cs="Times New Roman"/>
        </w:rPr>
        <w:t xml:space="preserve"> repentance was accounted worthy of the gift of faith!</w:t>
      </w:r>
      <w:r w:rsidR="00A80896">
        <w:rPr>
          <w:rStyle w:val="EndnoteReference"/>
          <w:rFonts w:ascii="Times New Roman" w:hAnsi="Times New Roman" w:cs="Times New Roman"/>
        </w:rPr>
        <w:endnoteReference w:id="11"/>
      </w:r>
    </w:p>
    <w:p w14:paraId="228897B4" w14:textId="5467824E" w:rsidR="006A5E34" w:rsidRDefault="00432D52" w:rsidP="006A5E34">
      <w:pPr>
        <w:ind w:firstLine="720"/>
        <w:rPr>
          <w:rFonts w:ascii="Times New Roman" w:hAnsi="Times New Roman" w:cs="Times New Roman"/>
        </w:rPr>
      </w:pPr>
      <w:r w:rsidRPr="00432D52">
        <w:rPr>
          <w:rFonts w:ascii="Times New Roman" w:hAnsi="Times New Roman" w:cs="Times New Roman"/>
          <w:i/>
          <w:iCs/>
        </w:rPr>
        <w:t>Rejoice</w:t>
      </w:r>
      <w:r w:rsidR="006A5E34">
        <w:rPr>
          <w:rFonts w:ascii="Times New Roman" w:hAnsi="Times New Roman" w:cs="Times New Roman"/>
        </w:rPr>
        <w:t>, thou who accepted correction!</w:t>
      </w:r>
    </w:p>
    <w:p w14:paraId="728FBA6A" w14:textId="46EF360D" w:rsidR="00ED072D" w:rsidRDefault="00432D52" w:rsidP="00A442E6">
      <w:pPr>
        <w:ind w:firstLine="720"/>
        <w:rPr>
          <w:rFonts w:ascii="Times New Roman" w:hAnsi="Times New Roman" w:cs="Times New Roman"/>
        </w:rPr>
      </w:pPr>
      <w:r w:rsidRPr="00432D52">
        <w:rPr>
          <w:rFonts w:ascii="Times New Roman" w:hAnsi="Times New Roman" w:cs="Times New Roman"/>
          <w:i/>
          <w:iCs/>
        </w:rPr>
        <w:t>Rejoice</w:t>
      </w:r>
      <w:r w:rsidR="00ED072D">
        <w:rPr>
          <w:rFonts w:ascii="Times New Roman" w:hAnsi="Times New Roman" w:cs="Times New Roman"/>
        </w:rPr>
        <w:t>, thou who became a living icon of St. Paul’s saying, “the just shall live by faith”!</w:t>
      </w:r>
      <w:r w:rsidR="00A80896">
        <w:rPr>
          <w:rStyle w:val="EndnoteReference"/>
          <w:rFonts w:ascii="Times New Roman" w:hAnsi="Times New Roman" w:cs="Times New Roman"/>
        </w:rPr>
        <w:endnoteReference w:id="12"/>
      </w:r>
    </w:p>
    <w:p w14:paraId="4B72D9CB" w14:textId="3AB30E61" w:rsidR="00A80896" w:rsidRDefault="00432D52" w:rsidP="00DE55C1">
      <w:pPr>
        <w:ind w:firstLine="720"/>
        <w:rPr>
          <w:rFonts w:ascii="Times New Roman" w:hAnsi="Times New Roman" w:cs="Times New Roman"/>
        </w:rPr>
      </w:pPr>
      <w:r w:rsidRPr="00432D52">
        <w:rPr>
          <w:rFonts w:ascii="Times New Roman" w:hAnsi="Times New Roman" w:cs="Times New Roman"/>
          <w:i/>
          <w:iCs/>
        </w:rPr>
        <w:t>Rejoice</w:t>
      </w:r>
      <w:r w:rsidR="00DE55C1">
        <w:rPr>
          <w:rFonts w:ascii="Times New Roman" w:hAnsi="Times New Roman" w:cs="Times New Roman"/>
        </w:rPr>
        <w:t>, thou who believed the Lord and like Abraham it was accounted unto thee for righteousness!</w:t>
      </w:r>
      <w:r w:rsidR="00A80896">
        <w:rPr>
          <w:rStyle w:val="EndnoteReference"/>
          <w:rFonts w:ascii="Times New Roman" w:hAnsi="Times New Roman" w:cs="Times New Roman"/>
        </w:rPr>
        <w:endnoteReference w:id="13"/>
      </w:r>
      <w:r w:rsidR="00DE55C1">
        <w:rPr>
          <w:rFonts w:ascii="Times New Roman" w:hAnsi="Times New Roman" w:cs="Times New Roman"/>
        </w:rPr>
        <w:t xml:space="preserve"> </w:t>
      </w:r>
    </w:p>
    <w:p w14:paraId="0BDBE46C" w14:textId="3D02D890" w:rsidR="004508B3" w:rsidRDefault="00432D52" w:rsidP="00DE55C1">
      <w:pPr>
        <w:ind w:firstLine="720"/>
        <w:rPr>
          <w:rFonts w:ascii="Times New Roman" w:hAnsi="Times New Roman" w:cs="Times New Roman"/>
        </w:rPr>
      </w:pPr>
      <w:r w:rsidRPr="00432D52">
        <w:rPr>
          <w:rFonts w:ascii="Times New Roman" w:hAnsi="Times New Roman" w:cs="Times New Roman"/>
          <w:i/>
          <w:iCs/>
        </w:rPr>
        <w:t>Rejoice</w:t>
      </w:r>
      <w:r w:rsidR="004508B3">
        <w:rPr>
          <w:rFonts w:ascii="Times New Roman" w:hAnsi="Times New Roman" w:cs="Times New Roman"/>
        </w:rPr>
        <w:t xml:space="preserve">, </w:t>
      </w:r>
      <w:r w:rsidR="00637657">
        <w:rPr>
          <w:rFonts w:ascii="Times New Roman" w:hAnsi="Times New Roman" w:cs="Times New Roman"/>
        </w:rPr>
        <w:t>O holy Symeon, thou mighty</w:t>
      </w:r>
      <w:r w:rsidR="004508B3">
        <w:rPr>
          <w:rFonts w:ascii="Times New Roman" w:hAnsi="Times New Roman" w:cs="Times New Roman"/>
        </w:rPr>
        <w:t xml:space="preserve"> intercessor!</w:t>
      </w:r>
      <w:r w:rsidR="004508B3" w:rsidRPr="004555A6">
        <w:rPr>
          <w:rFonts w:ascii="Times New Roman" w:hAnsi="Times New Roman" w:cs="Times New Roman"/>
        </w:rPr>
        <w:t xml:space="preserve"> </w:t>
      </w:r>
    </w:p>
    <w:p w14:paraId="52E7AE96" w14:textId="77777777" w:rsidR="00A618C3" w:rsidRDefault="00A618C3" w:rsidP="00BB19D0">
      <w:pPr>
        <w:spacing w:after="0"/>
        <w:rPr>
          <w:rFonts w:ascii="Times New Roman" w:hAnsi="Times New Roman" w:cs="Times New Roman"/>
        </w:rPr>
      </w:pPr>
    </w:p>
    <w:p w14:paraId="2DE98C57" w14:textId="3E293219" w:rsidR="00A618C3" w:rsidRPr="00C74E84" w:rsidRDefault="007F2D53" w:rsidP="005F68FC">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Kontakion 3</w:t>
      </w:r>
    </w:p>
    <w:p w14:paraId="2E5DD08B" w14:textId="52FBE9AD"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6"/>
        </w:rPr>
      </w:pPr>
      <w:r w:rsidRPr="00D561AF">
        <w:rPr>
          <w:rFonts w:ascii="Times New Roman" w:hAnsi="Times New Roman" w:cs="Times New Roman"/>
          <w:color w:val="C00000"/>
          <w:position w:val="-10"/>
          <w:sz w:val="106"/>
        </w:rPr>
        <w:t>A</w:t>
      </w:r>
    </w:p>
    <w:p w14:paraId="79D3CC2E" w14:textId="05A2D617" w:rsidR="00A57970" w:rsidRPr="004555A6" w:rsidRDefault="00A57970" w:rsidP="00A57970">
      <w:pPr>
        <w:rPr>
          <w:rFonts w:ascii="Times New Roman" w:hAnsi="Times New Roman" w:cs="Times New Roman"/>
        </w:rPr>
      </w:pPr>
      <w:r w:rsidRPr="004555A6">
        <w:rPr>
          <w:rFonts w:ascii="Times New Roman" w:hAnsi="Times New Roman" w:cs="Times New Roman"/>
        </w:rPr>
        <w:t xml:space="preserve">fter fulfilling the Law </w:t>
      </w:r>
      <w:r w:rsidR="003E4E4F">
        <w:rPr>
          <w:rFonts w:ascii="Times New Roman" w:hAnsi="Times New Roman" w:cs="Times New Roman"/>
        </w:rPr>
        <w:t xml:space="preserve">of Moses </w:t>
      </w:r>
      <w:r w:rsidRPr="004555A6">
        <w:rPr>
          <w:rFonts w:ascii="Times New Roman" w:hAnsi="Times New Roman" w:cs="Times New Roman"/>
        </w:rPr>
        <w:t xml:space="preserve">by their offerings </w:t>
      </w:r>
      <w:r w:rsidR="007F2D53">
        <w:rPr>
          <w:rFonts w:ascii="Times New Roman" w:hAnsi="Times New Roman" w:cs="Times New Roman"/>
        </w:rPr>
        <w:t xml:space="preserve">in the Temple </w:t>
      </w:r>
      <w:r w:rsidRPr="004555A6">
        <w:rPr>
          <w:rFonts w:ascii="Times New Roman" w:hAnsi="Times New Roman" w:cs="Times New Roman"/>
        </w:rPr>
        <w:t xml:space="preserve">for the forty-day old </w:t>
      </w:r>
      <w:r w:rsidR="00443F2D">
        <w:rPr>
          <w:rFonts w:ascii="Times New Roman" w:hAnsi="Times New Roman" w:cs="Times New Roman"/>
        </w:rPr>
        <w:t>Lord Jesus</w:t>
      </w:r>
      <w:r w:rsidRPr="004555A6">
        <w:rPr>
          <w:rFonts w:ascii="Times New Roman" w:hAnsi="Times New Roman" w:cs="Times New Roman"/>
        </w:rPr>
        <w:t>,</w:t>
      </w:r>
      <w:r w:rsidR="007F2D53">
        <w:rPr>
          <w:rFonts w:ascii="Times New Roman" w:hAnsi="Times New Roman" w:cs="Times New Roman"/>
        </w:rPr>
        <w:t xml:space="preserve"> the Holy Virgin </w:t>
      </w:r>
      <w:r w:rsidRPr="004555A6">
        <w:rPr>
          <w:rFonts w:ascii="Times New Roman" w:hAnsi="Times New Roman" w:cs="Times New Roman"/>
        </w:rPr>
        <w:t xml:space="preserve">and </w:t>
      </w:r>
      <w:r w:rsidR="007F2D53">
        <w:rPr>
          <w:rFonts w:ascii="Times New Roman" w:hAnsi="Times New Roman" w:cs="Times New Roman"/>
        </w:rPr>
        <w:t xml:space="preserve">St. </w:t>
      </w:r>
      <w:r w:rsidRPr="004555A6">
        <w:rPr>
          <w:rFonts w:ascii="Times New Roman" w:hAnsi="Times New Roman" w:cs="Times New Roman"/>
        </w:rPr>
        <w:t xml:space="preserve">Joseph fled </w:t>
      </w:r>
      <w:r w:rsidR="00443F2D">
        <w:rPr>
          <w:rFonts w:ascii="Times New Roman" w:hAnsi="Times New Roman" w:cs="Times New Roman"/>
        </w:rPr>
        <w:t xml:space="preserve">with </w:t>
      </w:r>
      <w:r w:rsidR="00D70A50">
        <w:rPr>
          <w:rFonts w:ascii="Times New Roman" w:hAnsi="Times New Roman" w:cs="Times New Roman"/>
        </w:rPr>
        <w:t>Him</w:t>
      </w:r>
      <w:r w:rsidR="00443F2D">
        <w:rPr>
          <w:rFonts w:ascii="Times New Roman" w:hAnsi="Times New Roman" w:cs="Times New Roman"/>
        </w:rPr>
        <w:t xml:space="preserve"> </w:t>
      </w:r>
      <w:r w:rsidRPr="004555A6">
        <w:rPr>
          <w:rFonts w:ascii="Times New Roman" w:hAnsi="Times New Roman" w:cs="Times New Roman"/>
        </w:rPr>
        <w:t xml:space="preserve">into Egypt to </w:t>
      </w:r>
      <w:r w:rsidR="00134BD1">
        <w:rPr>
          <w:rFonts w:ascii="Times New Roman" w:hAnsi="Times New Roman" w:cs="Times New Roman"/>
        </w:rPr>
        <w:t>escape</w:t>
      </w:r>
      <w:r w:rsidRPr="004555A6">
        <w:rPr>
          <w:rFonts w:ascii="Times New Roman" w:hAnsi="Times New Roman" w:cs="Times New Roman"/>
        </w:rPr>
        <w:t xml:space="preserve"> the wrath of Herod.</w:t>
      </w:r>
      <w:r w:rsidR="00A802B7">
        <w:rPr>
          <w:rStyle w:val="EndnoteReference"/>
          <w:rFonts w:ascii="Times New Roman" w:hAnsi="Times New Roman" w:cs="Times New Roman"/>
        </w:rPr>
        <w:endnoteReference w:id="14"/>
      </w:r>
      <w:r w:rsidR="006951BF">
        <w:rPr>
          <w:rFonts w:ascii="Times New Roman" w:hAnsi="Times New Roman" w:cs="Times New Roman"/>
        </w:rPr>
        <w:t xml:space="preserve">  </w:t>
      </w:r>
      <w:r w:rsidRPr="004555A6">
        <w:rPr>
          <w:rFonts w:ascii="Times New Roman" w:hAnsi="Times New Roman" w:cs="Times New Roman"/>
        </w:rPr>
        <w:t xml:space="preserve">And thou after </w:t>
      </w:r>
      <w:r w:rsidR="00AE299C">
        <w:rPr>
          <w:rFonts w:ascii="Times New Roman" w:hAnsi="Times New Roman" w:cs="Times New Roman"/>
        </w:rPr>
        <w:t>the M</w:t>
      </w:r>
      <w:r w:rsidRPr="004555A6">
        <w:rPr>
          <w:rFonts w:ascii="Times New Roman" w:hAnsi="Times New Roman" w:cs="Times New Roman"/>
        </w:rPr>
        <w:t xml:space="preserve">eeting </w:t>
      </w:r>
      <w:r w:rsidR="00134BD1">
        <w:rPr>
          <w:rFonts w:ascii="Times New Roman" w:hAnsi="Times New Roman" w:cs="Times New Roman"/>
        </w:rPr>
        <w:t xml:space="preserve">fled </w:t>
      </w:r>
      <w:r w:rsidRPr="004555A6">
        <w:rPr>
          <w:rFonts w:ascii="Times New Roman" w:hAnsi="Times New Roman" w:cs="Times New Roman"/>
        </w:rPr>
        <w:t xml:space="preserve">this age </w:t>
      </w:r>
      <w:r w:rsidR="00134BD1">
        <w:rPr>
          <w:rFonts w:ascii="Times New Roman" w:hAnsi="Times New Roman" w:cs="Times New Roman"/>
        </w:rPr>
        <w:t>entirely</w:t>
      </w:r>
      <w:r w:rsidRPr="004555A6">
        <w:rPr>
          <w:rFonts w:ascii="Times New Roman" w:hAnsi="Times New Roman" w:cs="Times New Roman"/>
        </w:rPr>
        <w:t>,</w:t>
      </w:r>
      <w:r w:rsidR="00DD18D5">
        <w:rPr>
          <w:rFonts w:ascii="Times New Roman" w:hAnsi="Times New Roman" w:cs="Times New Roman"/>
        </w:rPr>
        <w:t xml:space="preserve"> O Symeon,</w:t>
      </w:r>
      <w:r w:rsidRPr="004555A6">
        <w:rPr>
          <w:rFonts w:ascii="Times New Roman" w:hAnsi="Times New Roman" w:cs="Times New Roman"/>
        </w:rPr>
        <w:t xml:space="preserve"> so that having seen the Christ here, thou </w:t>
      </w:r>
      <w:proofErr w:type="spellStart"/>
      <w:r w:rsidRPr="004555A6">
        <w:rPr>
          <w:rFonts w:ascii="Times New Roman" w:hAnsi="Times New Roman" w:cs="Times New Roman"/>
        </w:rPr>
        <w:t>mightest</w:t>
      </w:r>
      <w:proofErr w:type="spellEnd"/>
      <w:r w:rsidRPr="004555A6">
        <w:rPr>
          <w:rFonts w:ascii="Times New Roman" w:hAnsi="Times New Roman" w:cs="Times New Roman"/>
        </w:rPr>
        <w:t xml:space="preserve"> </w:t>
      </w:r>
      <w:r w:rsidR="00820C8A">
        <w:rPr>
          <w:rFonts w:ascii="Times New Roman" w:hAnsi="Times New Roman" w:cs="Times New Roman"/>
        </w:rPr>
        <w:t xml:space="preserve">revel </w:t>
      </w:r>
      <w:r w:rsidRPr="004555A6">
        <w:rPr>
          <w:rFonts w:ascii="Times New Roman" w:hAnsi="Times New Roman" w:cs="Times New Roman"/>
        </w:rPr>
        <w:t xml:space="preserve">constantly </w:t>
      </w:r>
      <w:r w:rsidR="00820C8A">
        <w:rPr>
          <w:rFonts w:ascii="Times New Roman" w:hAnsi="Times New Roman" w:cs="Times New Roman"/>
        </w:rPr>
        <w:t>in the vision of</w:t>
      </w:r>
      <w:r w:rsidRPr="004555A6">
        <w:rPr>
          <w:rFonts w:ascii="Times New Roman" w:hAnsi="Times New Roman" w:cs="Times New Roman"/>
        </w:rPr>
        <w:t xml:space="preserve"> </w:t>
      </w:r>
      <w:r w:rsidR="00820C8A">
        <w:rPr>
          <w:rFonts w:ascii="Times New Roman" w:hAnsi="Times New Roman" w:cs="Times New Roman"/>
        </w:rPr>
        <w:t>H</w:t>
      </w:r>
      <w:r w:rsidRPr="004555A6">
        <w:rPr>
          <w:rFonts w:ascii="Times New Roman" w:hAnsi="Times New Roman" w:cs="Times New Roman"/>
        </w:rPr>
        <w:t>im there, seated on the throne with the Father and the Spirit</w:t>
      </w:r>
      <w:r w:rsidR="00887EC9">
        <w:rPr>
          <w:rFonts w:ascii="Times New Roman" w:hAnsi="Times New Roman" w:cs="Times New Roman"/>
        </w:rPr>
        <w:t>.</w:t>
      </w:r>
      <w:r w:rsidR="00A802B7">
        <w:rPr>
          <w:rStyle w:val="EndnoteReference"/>
          <w:rFonts w:ascii="Times New Roman" w:hAnsi="Times New Roman" w:cs="Times New Roman"/>
        </w:rPr>
        <w:endnoteReference w:id="15"/>
      </w:r>
      <w:r w:rsidR="00887EC9">
        <w:rPr>
          <w:rFonts w:ascii="Times New Roman" w:hAnsi="Times New Roman" w:cs="Times New Roman"/>
        </w:rPr>
        <w:t xml:space="preserve">  </w:t>
      </w:r>
      <w:r w:rsidR="00F224D0">
        <w:rPr>
          <w:rFonts w:ascii="Times New Roman" w:hAnsi="Times New Roman" w:cs="Times New Roman"/>
        </w:rPr>
        <w:t>Thus</w:t>
      </w:r>
      <w:r w:rsidR="00887EC9">
        <w:rPr>
          <w:rFonts w:ascii="Times New Roman" w:hAnsi="Times New Roman" w:cs="Times New Roman"/>
        </w:rPr>
        <w:t>,</w:t>
      </w:r>
      <w:r w:rsidR="00494ECE">
        <w:rPr>
          <w:rFonts w:ascii="Times New Roman" w:hAnsi="Times New Roman" w:cs="Times New Roman"/>
        </w:rPr>
        <w:t xml:space="preserve"> </w:t>
      </w:r>
      <w:r w:rsidR="0045122A">
        <w:rPr>
          <w:rFonts w:ascii="Times New Roman" w:hAnsi="Times New Roman" w:cs="Times New Roman"/>
        </w:rPr>
        <w:t xml:space="preserve">thou departed </w:t>
      </w:r>
      <w:r w:rsidR="002545CD">
        <w:rPr>
          <w:rFonts w:ascii="Times New Roman" w:hAnsi="Times New Roman" w:cs="Times New Roman"/>
        </w:rPr>
        <w:t xml:space="preserve">in peace </w:t>
      </w:r>
      <w:r w:rsidR="00494ECE">
        <w:rPr>
          <w:rFonts w:ascii="Times New Roman" w:hAnsi="Times New Roman" w:cs="Times New Roman"/>
        </w:rPr>
        <w:t>crying aloud</w:t>
      </w:r>
      <w:r w:rsidR="005E1A8A">
        <w:rPr>
          <w:rFonts w:ascii="Times New Roman" w:hAnsi="Times New Roman" w:cs="Times New Roman"/>
        </w:rPr>
        <w:t>: Alleluia!</w:t>
      </w:r>
    </w:p>
    <w:p w14:paraId="611150E5" w14:textId="7BC24925" w:rsidR="00DE253D" w:rsidRPr="00C74E84" w:rsidRDefault="006E64E4"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00C435B0" w:rsidRPr="00C74E84">
        <w:rPr>
          <w:rFonts w:ascii="Times New Roman" w:hAnsi="Times New Roman" w:cs="Times New Roman"/>
          <w:color w:val="4472C4" w:themeColor="accent1"/>
        </w:rPr>
        <w:t xml:space="preserve"> 3</w:t>
      </w:r>
    </w:p>
    <w:p w14:paraId="2889DC89" w14:textId="048FCC2B"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6"/>
        </w:rPr>
      </w:pPr>
      <w:r w:rsidRPr="00D561AF">
        <w:rPr>
          <w:rFonts w:ascii="Times New Roman" w:hAnsi="Times New Roman" w:cs="Times New Roman"/>
          <w:color w:val="C00000"/>
          <w:position w:val="-8"/>
          <w:sz w:val="106"/>
        </w:rPr>
        <w:t>W</w:t>
      </w:r>
    </w:p>
    <w:p w14:paraId="641F2589" w14:textId="1FC666B7" w:rsidR="004508B3" w:rsidRDefault="004508B3" w:rsidP="004508B3">
      <w:pPr>
        <w:rPr>
          <w:rFonts w:ascii="Times New Roman" w:hAnsi="Times New Roman" w:cs="Times New Roman"/>
        </w:rPr>
      </w:pPr>
      <w:r>
        <w:rPr>
          <w:rFonts w:ascii="Times New Roman" w:hAnsi="Times New Roman" w:cs="Times New Roman"/>
        </w:rPr>
        <w:t>hen thou met the Ancient of Days</w:t>
      </w:r>
      <w:r w:rsidR="00B95D6A">
        <w:rPr>
          <w:rFonts w:ascii="Times New Roman" w:hAnsi="Times New Roman" w:cs="Times New Roman"/>
        </w:rPr>
        <w:t>,</w:t>
      </w:r>
      <w:r w:rsidR="00A802B7">
        <w:rPr>
          <w:rStyle w:val="EndnoteReference"/>
          <w:rFonts w:ascii="Times New Roman" w:hAnsi="Times New Roman" w:cs="Times New Roman"/>
        </w:rPr>
        <w:endnoteReference w:id="16"/>
      </w:r>
      <w:r>
        <w:rPr>
          <w:rFonts w:ascii="Times New Roman" w:hAnsi="Times New Roman" w:cs="Times New Roman"/>
        </w:rPr>
        <w:t xml:space="preserve"> O Symeon, the weight of thine own ancientness was lifted from </w:t>
      </w:r>
      <w:proofErr w:type="gramStart"/>
      <w:r>
        <w:rPr>
          <w:rFonts w:ascii="Times New Roman" w:hAnsi="Times New Roman" w:cs="Times New Roman"/>
        </w:rPr>
        <w:t>thee</w:t>
      </w:r>
      <w:proofErr w:type="gramEnd"/>
      <w:r>
        <w:rPr>
          <w:rFonts w:ascii="Times New Roman" w:hAnsi="Times New Roman" w:cs="Times New Roman"/>
        </w:rPr>
        <w:t xml:space="preserve"> and thou </w:t>
      </w:r>
      <w:proofErr w:type="spellStart"/>
      <w:r>
        <w:rPr>
          <w:rFonts w:ascii="Times New Roman" w:hAnsi="Times New Roman" w:cs="Times New Roman"/>
        </w:rPr>
        <w:t>wast</w:t>
      </w:r>
      <w:proofErr w:type="spellEnd"/>
      <w:r>
        <w:rPr>
          <w:rFonts w:ascii="Times New Roman" w:hAnsi="Times New Roman" w:cs="Times New Roman"/>
        </w:rPr>
        <w:t xml:space="preserve"> wholly renewed in spirit.</w:t>
      </w:r>
      <w:r w:rsidRPr="00DB0A4F">
        <w:rPr>
          <w:rFonts w:ascii="Times New Roman" w:hAnsi="Times New Roman" w:cs="Times New Roman"/>
        </w:rPr>
        <w:t xml:space="preserve"> </w:t>
      </w:r>
      <w:r>
        <w:rPr>
          <w:rFonts w:ascii="Times New Roman" w:hAnsi="Times New Roman" w:cs="Times New Roman"/>
        </w:rPr>
        <w:t xml:space="preserve"> And so, even before St. John the Forerunner came out of the wilderness, pointing out to the people </w:t>
      </w:r>
      <w:r w:rsidR="00BE5F69">
        <w:rPr>
          <w:rFonts w:ascii="Times New Roman" w:hAnsi="Times New Roman" w:cs="Times New Roman"/>
        </w:rPr>
        <w:t>the Lamb of God</w:t>
      </w:r>
      <w:r>
        <w:rPr>
          <w:rFonts w:ascii="Times New Roman" w:hAnsi="Times New Roman" w:cs="Times New Roman"/>
        </w:rPr>
        <w:t xml:space="preserve">, thou </w:t>
      </w:r>
      <w:proofErr w:type="spellStart"/>
      <w:r>
        <w:rPr>
          <w:rFonts w:ascii="Times New Roman" w:hAnsi="Times New Roman" w:cs="Times New Roman"/>
        </w:rPr>
        <w:t>came</w:t>
      </w:r>
      <w:r w:rsidR="00537E9B">
        <w:rPr>
          <w:rFonts w:ascii="Times New Roman" w:hAnsi="Times New Roman" w:cs="Times New Roman"/>
        </w:rPr>
        <w:t>st</w:t>
      </w:r>
      <w:proofErr w:type="spellEnd"/>
      <w:r>
        <w:rPr>
          <w:rFonts w:ascii="Times New Roman" w:hAnsi="Times New Roman" w:cs="Times New Roman"/>
        </w:rPr>
        <w:t xml:space="preserve"> out of the shadow of the Law declaring to all </w:t>
      </w:r>
      <w:r w:rsidR="00063403">
        <w:rPr>
          <w:rFonts w:ascii="Times New Roman" w:hAnsi="Times New Roman" w:cs="Times New Roman"/>
        </w:rPr>
        <w:t>His</w:t>
      </w:r>
      <w:r>
        <w:rPr>
          <w:rFonts w:ascii="Times New Roman" w:hAnsi="Times New Roman" w:cs="Times New Roman"/>
        </w:rPr>
        <w:t xml:space="preserve"> advent.  And as thou departed in peace, the Law indeed retired with thee, clearing the way for the coming of Grace!  Wherefore we cry to thee:  </w:t>
      </w:r>
    </w:p>
    <w:p w14:paraId="19EFD921" w14:textId="387D32CC" w:rsidR="004508B3" w:rsidRDefault="004508B3" w:rsidP="004508B3">
      <w:pPr>
        <w:rPr>
          <w:rFonts w:ascii="Times New Roman" w:hAnsi="Times New Roman" w:cs="Times New Roman"/>
        </w:rPr>
      </w:pPr>
      <w:r>
        <w:rPr>
          <w:rFonts w:ascii="Times New Roman" w:hAnsi="Times New Roman" w:cs="Times New Roman"/>
        </w:rPr>
        <w:tab/>
      </w:r>
      <w:r w:rsidR="00432D52" w:rsidRPr="00432D52">
        <w:rPr>
          <w:rFonts w:ascii="Times New Roman" w:hAnsi="Times New Roman" w:cs="Times New Roman"/>
          <w:i/>
          <w:iCs/>
        </w:rPr>
        <w:t>Rejoice</w:t>
      </w:r>
      <w:r>
        <w:rPr>
          <w:rFonts w:ascii="Times New Roman" w:hAnsi="Times New Roman" w:cs="Times New Roman"/>
        </w:rPr>
        <w:t>, thou forerunner of the Forerunner!</w:t>
      </w:r>
    </w:p>
    <w:p w14:paraId="0854CB12" w14:textId="7FD9166C" w:rsidR="00510DAC" w:rsidRDefault="00432D52" w:rsidP="00510DAC">
      <w:pPr>
        <w:ind w:firstLine="720"/>
        <w:rPr>
          <w:rFonts w:ascii="Times New Roman" w:hAnsi="Times New Roman" w:cs="Times New Roman"/>
        </w:rPr>
      </w:pPr>
      <w:r w:rsidRPr="00432D52">
        <w:rPr>
          <w:rFonts w:ascii="Times New Roman" w:hAnsi="Times New Roman" w:cs="Times New Roman"/>
          <w:i/>
          <w:iCs/>
        </w:rPr>
        <w:t>Rejoice</w:t>
      </w:r>
      <w:r w:rsidR="00510DAC">
        <w:rPr>
          <w:rFonts w:ascii="Times New Roman" w:hAnsi="Times New Roman" w:cs="Times New Roman"/>
        </w:rPr>
        <w:t xml:space="preserve">, thou lamp </w:t>
      </w:r>
      <w:r w:rsidR="0070094D">
        <w:rPr>
          <w:rFonts w:ascii="Times New Roman" w:hAnsi="Times New Roman" w:cs="Times New Roman"/>
        </w:rPr>
        <w:t xml:space="preserve">lighting </w:t>
      </w:r>
      <w:r w:rsidR="00510DAC">
        <w:rPr>
          <w:rFonts w:ascii="Times New Roman" w:hAnsi="Times New Roman" w:cs="Times New Roman"/>
        </w:rPr>
        <w:t>the path to the Sun!</w:t>
      </w:r>
    </w:p>
    <w:p w14:paraId="6A62B656" w14:textId="5B3F4966" w:rsidR="007B28FD" w:rsidRDefault="00432D52" w:rsidP="007B28FD">
      <w:pPr>
        <w:ind w:firstLine="720"/>
        <w:rPr>
          <w:rFonts w:ascii="Times New Roman" w:hAnsi="Times New Roman" w:cs="Times New Roman"/>
        </w:rPr>
      </w:pPr>
      <w:r w:rsidRPr="00934D79">
        <w:rPr>
          <w:rFonts w:ascii="Times New Roman" w:hAnsi="Times New Roman" w:cs="Times New Roman"/>
          <w:i/>
          <w:iCs/>
        </w:rPr>
        <w:t>Rejoice</w:t>
      </w:r>
      <w:r w:rsidR="007B28FD">
        <w:rPr>
          <w:rFonts w:ascii="Times New Roman" w:hAnsi="Times New Roman" w:cs="Times New Roman"/>
        </w:rPr>
        <w:t xml:space="preserve">, thou bridge </w:t>
      </w:r>
      <w:r w:rsidR="00DA5FF3">
        <w:rPr>
          <w:rFonts w:ascii="Times New Roman" w:hAnsi="Times New Roman" w:cs="Times New Roman"/>
        </w:rPr>
        <w:t xml:space="preserve">leading </w:t>
      </w:r>
      <w:r w:rsidR="007B28FD">
        <w:rPr>
          <w:rFonts w:ascii="Times New Roman" w:hAnsi="Times New Roman" w:cs="Times New Roman"/>
        </w:rPr>
        <w:t>from the Law to Grace!</w:t>
      </w:r>
    </w:p>
    <w:p w14:paraId="7A958932" w14:textId="7A27BE66" w:rsidR="003E5523" w:rsidRDefault="00432D52" w:rsidP="003E5523">
      <w:pPr>
        <w:ind w:firstLine="720"/>
        <w:rPr>
          <w:rFonts w:ascii="Times New Roman" w:hAnsi="Times New Roman" w:cs="Times New Roman"/>
        </w:rPr>
      </w:pPr>
      <w:r w:rsidRPr="00934D79">
        <w:rPr>
          <w:rFonts w:ascii="Times New Roman" w:hAnsi="Times New Roman" w:cs="Times New Roman"/>
          <w:i/>
          <w:iCs/>
        </w:rPr>
        <w:t>Rejoice</w:t>
      </w:r>
      <w:r w:rsidR="00E12278">
        <w:rPr>
          <w:rFonts w:ascii="Times New Roman" w:hAnsi="Times New Roman" w:cs="Times New Roman"/>
        </w:rPr>
        <w:t xml:space="preserve">, thou who </w:t>
      </w:r>
      <w:proofErr w:type="spellStart"/>
      <w:r w:rsidR="00E12278">
        <w:rPr>
          <w:rFonts w:ascii="Times New Roman" w:hAnsi="Times New Roman" w:cs="Times New Roman"/>
        </w:rPr>
        <w:t>wast</w:t>
      </w:r>
      <w:proofErr w:type="spellEnd"/>
      <w:r w:rsidR="00E12278">
        <w:rPr>
          <w:rFonts w:ascii="Times New Roman" w:hAnsi="Times New Roman" w:cs="Times New Roman"/>
        </w:rPr>
        <w:t xml:space="preserve"> among the first to see the Old </w:t>
      </w:r>
      <w:r w:rsidR="005C12B5">
        <w:rPr>
          <w:rFonts w:ascii="Times New Roman" w:hAnsi="Times New Roman" w:cs="Times New Roman"/>
        </w:rPr>
        <w:t>Testament</w:t>
      </w:r>
      <w:r w:rsidR="00E12278">
        <w:rPr>
          <w:rFonts w:ascii="Times New Roman" w:hAnsi="Times New Roman" w:cs="Times New Roman"/>
        </w:rPr>
        <w:t xml:space="preserve"> through the </w:t>
      </w:r>
      <w:proofErr w:type="gramStart"/>
      <w:r w:rsidR="00E12278">
        <w:rPr>
          <w:rFonts w:ascii="Times New Roman" w:hAnsi="Times New Roman" w:cs="Times New Roman"/>
        </w:rPr>
        <w:t>lens</w:t>
      </w:r>
      <w:proofErr w:type="gramEnd"/>
      <w:r w:rsidR="00E12278">
        <w:rPr>
          <w:rFonts w:ascii="Times New Roman" w:hAnsi="Times New Roman" w:cs="Times New Roman"/>
        </w:rPr>
        <w:t xml:space="preserve"> of the New!</w:t>
      </w:r>
    </w:p>
    <w:p w14:paraId="5B1A8175" w14:textId="272C657D" w:rsidR="000C5BC1" w:rsidRDefault="00432D52" w:rsidP="000C5BC1">
      <w:pPr>
        <w:ind w:firstLine="720"/>
        <w:rPr>
          <w:rFonts w:ascii="Times New Roman" w:hAnsi="Times New Roman" w:cs="Times New Roman"/>
        </w:rPr>
      </w:pPr>
      <w:r w:rsidRPr="00934D79">
        <w:rPr>
          <w:rFonts w:ascii="Times New Roman" w:hAnsi="Times New Roman" w:cs="Times New Roman"/>
          <w:i/>
          <w:iCs/>
        </w:rPr>
        <w:lastRenderedPageBreak/>
        <w:t>Rejoice</w:t>
      </w:r>
      <w:r w:rsidR="000C5BC1">
        <w:rPr>
          <w:rFonts w:ascii="Times New Roman" w:hAnsi="Times New Roman" w:cs="Times New Roman"/>
        </w:rPr>
        <w:t xml:space="preserve">, thou who understood that our </w:t>
      </w:r>
      <w:proofErr w:type="spellStart"/>
      <w:r w:rsidR="000C5BC1">
        <w:rPr>
          <w:rFonts w:ascii="Times New Roman" w:hAnsi="Times New Roman" w:cs="Times New Roman"/>
        </w:rPr>
        <w:t>Saviour</w:t>
      </w:r>
      <w:proofErr w:type="spellEnd"/>
      <w:r w:rsidR="000C5BC1">
        <w:rPr>
          <w:rFonts w:ascii="Times New Roman" w:hAnsi="Times New Roman" w:cs="Times New Roman"/>
        </w:rPr>
        <w:t xml:space="preserve"> came not to destroy the Law or the Prophets, but to fulfill them!</w:t>
      </w:r>
      <w:r w:rsidR="00A802B7">
        <w:rPr>
          <w:rStyle w:val="EndnoteReference"/>
          <w:rFonts w:ascii="Times New Roman" w:hAnsi="Times New Roman" w:cs="Times New Roman"/>
        </w:rPr>
        <w:endnoteReference w:id="17"/>
      </w:r>
    </w:p>
    <w:p w14:paraId="234E4FBB" w14:textId="08C67AAD" w:rsidR="00AE299C" w:rsidRDefault="00432D52" w:rsidP="00AE299C">
      <w:pPr>
        <w:ind w:firstLine="720"/>
        <w:rPr>
          <w:rFonts w:ascii="Times New Roman" w:hAnsi="Times New Roman" w:cs="Times New Roman"/>
        </w:rPr>
      </w:pPr>
      <w:r w:rsidRPr="00934D79">
        <w:rPr>
          <w:rFonts w:ascii="Times New Roman" w:hAnsi="Times New Roman" w:cs="Times New Roman"/>
          <w:i/>
          <w:iCs/>
        </w:rPr>
        <w:t>Rejoice</w:t>
      </w:r>
      <w:r w:rsidR="00AE299C" w:rsidRPr="00B0463C">
        <w:rPr>
          <w:rFonts w:ascii="Times New Roman" w:hAnsi="Times New Roman" w:cs="Times New Roman"/>
        </w:rPr>
        <w:t>, thou</w:t>
      </w:r>
      <w:r w:rsidR="00AE299C">
        <w:rPr>
          <w:rFonts w:ascii="Times New Roman" w:hAnsi="Times New Roman" w:cs="Times New Roman"/>
        </w:rPr>
        <w:t xml:space="preserve"> who thyself manifested</w:t>
      </w:r>
      <w:r w:rsidR="00AE299C" w:rsidRPr="00B0463C">
        <w:rPr>
          <w:rFonts w:ascii="Times New Roman" w:hAnsi="Times New Roman" w:cs="Times New Roman"/>
        </w:rPr>
        <w:t xml:space="preserve"> prophetic graces!</w:t>
      </w:r>
    </w:p>
    <w:p w14:paraId="6C8F390A" w14:textId="266464D8" w:rsidR="00E12278" w:rsidRDefault="00432D52" w:rsidP="00E12278">
      <w:pPr>
        <w:ind w:firstLine="720"/>
        <w:rPr>
          <w:rFonts w:ascii="Times New Roman" w:hAnsi="Times New Roman" w:cs="Times New Roman"/>
        </w:rPr>
      </w:pPr>
      <w:r w:rsidRPr="00934D79">
        <w:rPr>
          <w:rFonts w:ascii="Times New Roman" w:hAnsi="Times New Roman" w:cs="Times New Roman"/>
          <w:i/>
          <w:iCs/>
        </w:rPr>
        <w:t>Rejoice</w:t>
      </w:r>
      <w:r w:rsidR="00E12278">
        <w:rPr>
          <w:rFonts w:ascii="Times New Roman" w:hAnsi="Times New Roman" w:cs="Times New Roman"/>
        </w:rPr>
        <w:t>, thou initiate of the Holy Spirit!</w:t>
      </w:r>
    </w:p>
    <w:p w14:paraId="072743B3" w14:textId="0AD0BA2D" w:rsidR="00A802B7" w:rsidRDefault="00432D52" w:rsidP="004508B3">
      <w:pPr>
        <w:ind w:firstLine="720"/>
        <w:rPr>
          <w:rFonts w:ascii="Times New Roman" w:hAnsi="Times New Roman" w:cs="Times New Roman"/>
        </w:rPr>
      </w:pPr>
      <w:r w:rsidRPr="00934D79">
        <w:rPr>
          <w:rFonts w:ascii="Times New Roman" w:hAnsi="Times New Roman" w:cs="Times New Roman"/>
          <w:i/>
          <w:iCs/>
        </w:rPr>
        <w:t>Rejoice</w:t>
      </w:r>
      <w:r w:rsidR="007D40F6">
        <w:rPr>
          <w:rFonts w:ascii="Times New Roman" w:hAnsi="Times New Roman" w:cs="Times New Roman"/>
        </w:rPr>
        <w:t xml:space="preserve">, thou who </w:t>
      </w:r>
      <w:proofErr w:type="spellStart"/>
      <w:r w:rsidR="007D40F6">
        <w:rPr>
          <w:rFonts w:ascii="Times New Roman" w:hAnsi="Times New Roman" w:cs="Times New Roman"/>
        </w:rPr>
        <w:t>wast</w:t>
      </w:r>
      <w:proofErr w:type="spellEnd"/>
      <w:r w:rsidR="007D40F6">
        <w:rPr>
          <w:rFonts w:ascii="Times New Roman" w:hAnsi="Times New Roman" w:cs="Times New Roman"/>
        </w:rPr>
        <w:t xml:space="preserve"> led by the Spirit of God, for “as many as are led by the Spirit of God, they are the sons of God!”</w:t>
      </w:r>
      <w:r w:rsidR="00A802B7">
        <w:rPr>
          <w:rStyle w:val="EndnoteReference"/>
          <w:rFonts w:ascii="Times New Roman" w:hAnsi="Times New Roman" w:cs="Times New Roman"/>
        </w:rPr>
        <w:endnoteReference w:id="18"/>
      </w:r>
      <w:r w:rsidR="007D40F6" w:rsidRPr="00C614F8">
        <w:rPr>
          <w:rFonts w:ascii="Times New Roman" w:hAnsi="Times New Roman" w:cs="Times New Roman"/>
        </w:rPr>
        <w:t xml:space="preserve"> </w:t>
      </w:r>
    </w:p>
    <w:p w14:paraId="39E97A4A" w14:textId="2F5F1C89" w:rsidR="004508B3" w:rsidRDefault="00432D52" w:rsidP="004508B3">
      <w:pPr>
        <w:ind w:firstLine="720"/>
        <w:rPr>
          <w:rFonts w:ascii="Times New Roman" w:hAnsi="Times New Roman" w:cs="Times New Roman"/>
        </w:rPr>
      </w:pPr>
      <w:r w:rsidRPr="00934D79">
        <w:rPr>
          <w:rFonts w:ascii="Times New Roman" w:hAnsi="Times New Roman" w:cs="Times New Roman"/>
          <w:i/>
          <w:iCs/>
        </w:rPr>
        <w:t>Rejoice</w:t>
      </w:r>
      <w:r w:rsidR="004508B3">
        <w:rPr>
          <w:rFonts w:ascii="Times New Roman" w:hAnsi="Times New Roman" w:cs="Times New Roman"/>
        </w:rPr>
        <w:t xml:space="preserve">, </w:t>
      </w:r>
      <w:r w:rsidR="00637657">
        <w:rPr>
          <w:rFonts w:ascii="Times New Roman" w:hAnsi="Times New Roman" w:cs="Times New Roman"/>
        </w:rPr>
        <w:t>O holy Symeon, thou mighty</w:t>
      </w:r>
      <w:r w:rsidR="004508B3">
        <w:rPr>
          <w:rFonts w:ascii="Times New Roman" w:hAnsi="Times New Roman" w:cs="Times New Roman"/>
        </w:rPr>
        <w:t xml:space="preserve"> intercessor!</w:t>
      </w:r>
    </w:p>
    <w:p w14:paraId="18F0AE20" w14:textId="77777777" w:rsidR="00C153E7" w:rsidRDefault="00C153E7" w:rsidP="006E4D31">
      <w:pPr>
        <w:spacing w:after="0"/>
        <w:rPr>
          <w:rFonts w:ascii="Times New Roman" w:hAnsi="Times New Roman" w:cs="Times New Roman"/>
        </w:rPr>
      </w:pPr>
    </w:p>
    <w:p w14:paraId="0FCBBC0B" w14:textId="57AA709B" w:rsidR="00677106" w:rsidRPr="00C74E84" w:rsidRDefault="003C59CC"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Kontakion 4</w:t>
      </w:r>
    </w:p>
    <w:p w14:paraId="5615634C" w14:textId="4954252A"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9"/>
        </w:rPr>
      </w:pPr>
      <w:r w:rsidRPr="00D561AF">
        <w:rPr>
          <w:rFonts w:ascii="Times New Roman" w:hAnsi="Times New Roman" w:cs="Times New Roman"/>
          <w:color w:val="C00000"/>
          <w:position w:val="-10"/>
          <w:sz w:val="109"/>
        </w:rPr>
        <w:t>B</w:t>
      </w:r>
    </w:p>
    <w:p w14:paraId="267D86BD" w14:textId="25BC7152" w:rsidR="0056390E" w:rsidRDefault="00A935FC" w:rsidP="00A935FC">
      <w:pPr>
        <w:rPr>
          <w:rFonts w:ascii="Times New Roman" w:hAnsi="Times New Roman" w:cs="Times New Roman"/>
        </w:rPr>
      </w:pPr>
      <w:proofErr w:type="gramStart"/>
      <w:r w:rsidRPr="004555A6">
        <w:rPr>
          <w:rFonts w:ascii="Times New Roman" w:hAnsi="Times New Roman" w:cs="Times New Roman"/>
        </w:rPr>
        <w:t>efore</w:t>
      </w:r>
      <w:proofErr w:type="gramEnd"/>
      <w:r w:rsidRPr="004555A6">
        <w:rPr>
          <w:rFonts w:ascii="Times New Roman" w:hAnsi="Times New Roman" w:cs="Times New Roman"/>
        </w:rPr>
        <w:t xml:space="preserve"> thou</w:t>
      </w:r>
      <w:r>
        <w:rPr>
          <w:rFonts w:ascii="Times New Roman" w:hAnsi="Times New Roman" w:cs="Times New Roman"/>
        </w:rPr>
        <w:t xml:space="preserve"> </w:t>
      </w:r>
      <w:proofErr w:type="spellStart"/>
      <w:r w:rsidRPr="004555A6">
        <w:rPr>
          <w:rFonts w:ascii="Times New Roman" w:hAnsi="Times New Roman" w:cs="Times New Roman"/>
        </w:rPr>
        <w:t>wast</w:t>
      </w:r>
      <w:proofErr w:type="spellEnd"/>
      <w:r w:rsidRPr="004555A6">
        <w:rPr>
          <w:rFonts w:ascii="Times New Roman" w:hAnsi="Times New Roman" w:cs="Times New Roman"/>
        </w:rPr>
        <w:t xml:space="preserve"> initiated </w:t>
      </w:r>
      <w:r>
        <w:rPr>
          <w:rFonts w:ascii="Times New Roman" w:hAnsi="Times New Roman" w:cs="Times New Roman"/>
        </w:rPr>
        <w:t xml:space="preserve">by the Holy Spirit </w:t>
      </w:r>
      <w:r w:rsidRPr="004555A6">
        <w:rPr>
          <w:rFonts w:ascii="Times New Roman" w:hAnsi="Times New Roman" w:cs="Times New Roman"/>
        </w:rPr>
        <w:t xml:space="preserve">into the </w:t>
      </w:r>
      <w:r>
        <w:rPr>
          <w:rFonts w:ascii="Times New Roman" w:hAnsi="Times New Roman" w:cs="Times New Roman"/>
        </w:rPr>
        <w:t xml:space="preserve">unfathomable </w:t>
      </w:r>
      <w:r w:rsidRPr="004555A6">
        <w:rPr>
          <w:rFonts w:ascii="Times New Roman" w:hAnsi="Times New Roman" w:cs="Times New Roman"/>
        </w:rPr>
        <w:t xml:space="preserve">mystery </w:t>
      </w:r>
      <w:r>
        <w:rPr>
          <w:rFonts w:ascii="Times New Roman" w:hAnsi="Times New Roman" w:cs="Times New Roman"/>
        </w:rPr>
        <w:t>of the virgin birth</w:t>
      </w:r>
      <w:r w:rsidRPr="004555A6">
        <w:rPr>
          <w:rFonts w:ascii="Times New Roman" w:hAnsi="Times New Roman" w:cs="Times New Roman"/>
        </w:rPr>
        <w:t xml:space="preserve">, O Symeon, </w:t>
      </w:r>
      <w:proofErr w:type="gramStart"/>
      <w:r w:rsidRPr="004555A6">
        <w:rPr>
          <w:rFonts w:ascii="Times New Roman" w:hAnsi="Times New Roman" w:cs="Times New Roman"/>
        </w:rPr>
        <w:t>thy mind</w:t>
      </w:r>
      <w:proofErr w:type="gramEnd"/>
      <w:r w:rsidRPr="004555A6">
        <w:rPr>
          <w:rFonts w:ascii="Times New Roman" w:hAnsi="Times New Roman" w:cs="Times New Roman"/>
        </w:rPr>
        <w:t xml:space="preserve"> could not conceive that a virgin could conceive.  But after thou </w:t>
      </w:r>
      <w:proofErr w:type="spellStart"/>
      <w:r w:rsidRPr="004555A6">
        <w:rPr>
          <w:rFonts w:ascii="Times New Roman" w:hAnsi="Times New Roman" w:cs="Times New Roman"/>
        </w:rPr>
        <w:t>wast</w:t>
      </w:r>
      <w:proofErr w:type="spellEnd"/>
      <w:r w:rsidRPr="004555A6">
        <w:rPr>
          <w:rFonts w:ascii="Times New Roman" w:hAnsi="Times New Roman" w:cs="Times New Roman"/>
        </w:rPr>
        <w:t xml:space="preserve"> initiated, no conception of doubt could impregnate thy heart.  Instead, ravished by the Holy Spirit, thy heart became expectant and waxed great with unshakeable faith</w:t>
      </w:r>
      <w:r w:rsidR="005068F7">
        <w:rPr>
          <w:rFonts w:ascii="Times New Roman" w:hAnsi="Times New Roman" w:cs="Times New Roman"/>
        </w:rPr>
        <w:t>,</w:t>
      </w:r>
      <w:r w:rsidR="003C59CC">
        <w:rPr>
          <w:rFonts w:ascii="Times New Roman" w:hAnsi="Times New Roman" w:cs="Times New Roman"/>
        </w:rPr>
        <w:t xml:space="preserve"> crying to God: Alleluia!</w:t>
      </w:r>
    </w:p>
    <w:p w14:paraId="28176666" w14:textId="14C6053B" w:rsidR="00A935FC" w:rsidRPr="00C74E84" w:rsidRDefault="00044A8A"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4</w:t>
      </w:r>
    </w:p>
    <w:p w14:paraId="1B49CB52" w14:textId="56051336"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rPr>
      </w:pPr>
      <w:r w:rsidRPr="00D561AF">
        <w:rPr>
          <w:rFonts w:ascii="Times New Roman" w:hAnsi="Times New Roman" w:cs="Times New Roman"/>
          <w:color w:val="C00000"/>
          <w:position w:val="-8"/>
          <w:sz w:val="104"/>
        </w:rPr>
        <w:t>S</w:t>
      </w:r>
    </w:p>
    <w:p w14:paraId="21792D00" w14:textId="3F8114BB" w:rsidR="00677106" w:rsidRDefault="00677106">
      <w:pPr>
        <w:rPr>
          <w:rFonts w:ascii="Times New Roman" w:hAnsi="Times New Roman" w:cs="Times New Roman"/>
        </w:rPr>
      </w:pPr>
      <w:r>
        <w:rPr>
          <w:rFonts w:ascii="Times New Roman" w:hAnsi="Times New Roman" w:cs="Times New Roman"/>
        </w:rPr>
        <w:t xml:space="preserve">t. Zacharias the father of the </w:t>
      </w:r>
      <w:r w:rsidR="005C3F02">
        <w:rPr>
          <w:rFonts w:ascii="Times New Roman" w:hAnsi="Times New Roman" w:cs="Times New Roman"/>
        </w:rPr>
        <w:t xml:space="preserve">St. John the </w:t>
      </w:r>
      <w:proofErr w:type="spellStart"/>
      <w:r>
        <w:rPr>
          <w:rFonts w:ascii="Times New Roman" w:hAnsi="Times New Roman" w:cs="Times New Roman"/>
        </w:rPr>
        <w:t>Foreruunner</w:t>
      </w:r>
      <w:proofErr w:type="spellEnd"/>
      <w:r>
        <w:rPr>
          <w:rFonts w:ascii="Times New Roman" w:hAnsi="Times New Roman" w:cs="Times New Roman"/>
        </w:rPr>
        <w:t xml:space="preserve"> </w:t>
      </w:r>
      <w:r w:rsidR="005C3F02">
        <w:rPr>
          <w:rFonts w:ascii="Times New Roman" w:hAnsi="Times New Roman" w:cs="Times New Roman"/>
        </w:rPr>
        <w:t xml:space="preserve">at first </w:t>
      </w:r>
      <w:r>
        <w:rPr>
          <w:rFonts w:ascii="Times New Roman" w:hAnsi="Times New Roman" w:cs="Times New Roman"/>
        </w:rPr>
        <w:t xml:space="preserve">doubted the Archangel’s prophecy that he and his wife St. Elizabeth wouldst have a son, ending their lifelong barrenness.  For this doubt, St. Zacharias was struck dumb </w:t>
      </w:r>
      <w:r w:rsidR="00B23E4E">
        <w:rPr>
          <w:rFonts w:ascii="Times New Roman" w:hAnsi="Times New Roman" w:cs="Times New Roman"/>
        </w:rPr>
        <w:t>for nine months</w:t>
      </w:r>
      <w:r w:rsidR="00020F69">
        <w:rPr>
          <w:rFonts w:ascii="Times New Roman" w:hAnsi="Times New Roman" w:cs="Times New Roman"/>
        </w:rPr>
        <w:t xml:space="preserve"> as a penance</w:t>
      </w:r>
      <w:r w:rsidR="00702DBF">
        <w:rPr>
          <w:rFonts w:ascii="Times New Roman" w:hAnsi="Times New Roman" w:cs="Times New Roman"/>
        </w:rPr>
        <w:t xml:space="preserve"> </w:t>
      </w:r>
      <w:r w:rsidR="005C12B5">
        <w:rPr>
          <w:rFonts w:ascii="Times New Roman" w:hAnsi="Times New Roman" w:cs="Times New Roman"/>
        </w:rPr>
        <w:t>until</w:t>
      </w:r>
      <w:r w:rsidR="009A502C">
        <w:rPr>
          <w:rFonts w:ascii="Times New Roman" w:hAnsi="Times New Roman" w:cs="Times New Roman"/>
        </w:rPr>
        <w:t xml:space="preserve"> </w:t>
      </w:r>
      <w:r>
        <w:rPr>
          <w:rFonts w:ascii="Times New Roman" w:hAnsi="Times New Roman" w:cs="Times New Roman"/>
        </w:rPr>
        <w:t>the prophecy</w:t>
      </w:r>
      <w:r w:rsidR="009A502C">
        <w:rPr>
          <w:rFonts w:ascii="Times New Roman" w:hAnsi="Times New Roman" w:cs="Times New Roman"/>
        </w:rPr>
        <w:t>’s</w:t>
      </w:r>
      <w:r>
        <w:rPr>
          <w:rFonts w:ascii="Times New Roman" w:hAnsi="Times New Roman" w:cs="Times New Roman"/>
        </w:rPr>
        <w:t xml:space="preserve"> fulfill</w:t>
      </w:r>
      <w:r w:rsidR="009A502C">
        <w:rPr>
          <w:rFonts w:ascii="Times New Roman" w:hAnsi="Times New Roman" w:cs="Times New Roman"/>
        </w:rPr>
        <w:t>ment</w:t>
      </w:r>
      <w:r>
        <w:rPr>
          <w:rFonts w:ascii="Times New Roman" w:hAnsi="Times New Roman" w:cs="Times New Roman"/>
        </w:rPr>
        <w:t xml:space="preserve">.  </w:t>
      </w:r>
      <w:r w:rsidR="005068F7">
        <w:rPr>
          <w:rFonts w:ascii="Times New Roman" w:hAnsi="Times New Roman" w:cs="Times New Roman"/>
        </w:rPr>
        <w:t>W</w:t>
      </w:r>
      <w:r>
        <w:rPr>
          <w:rFonts w:ascii="Times New Roman" w:hAnsi="Times New Roman" w:cs="Times New Roman"/>
        </w:rPr>
        <w:t xml:space="preserve">hen </w:t>
      </w:r>
      <w:r w:rsidR="005C3F02">
        <w:rPr>
          <w:rFonts w:ascii="Times New Roman" w:hAnsi="Times New Roman" w:cs="Times New Roman"/>
        </w:rPr>
        <w:t xml:space="preserve">St. John </w:t>
      </w:r>
      <w:r>
        <w:rPr>
          <w:rFonts w:ascii="Times New Roman" w:hAnsi="Times New Roman" w:cs="Times New Roman"/>
        </w:rPr>
        <w:t>was born</w:t>
      </w:r>
      <w:r w:rsidR="00522B89">
        <w:rPr>
          <w:rFonts w:ascii="Times New Roman" w:hAnsi="Times New Roman" w:cs="Times New Roman"/>
        </w:rPr>
        <w:t xml:space="preserve"> to </w:t>
      </w:r>
      <w:r>
        <w:rPr>
          <w:rFonts w:ascii="Times New Roman" w:hAnsi="Times New Roman" w:cs="Times New Roman"/>
        </w:rPr>
        <w:t>St. Zacharias</w:t>
      </w:r>
      <w:r w:rsidR="00522B89">
        <w:rPr>
          <w:rFonts w:ascii="Times New Roman" w:hAnsi="Times New Roman" w:cs="Times New Roman"/>
        </w:rPr>
        <w:t xml:space="preserve">, </w:t>
      </w:r>
      <w:r w:rsidR="000C08A8">
        <w:rPr>
          <w:rFonts w:ascii="Times New Roman" w:hAnsi="Times New Roman" w:cs="Times New Roman"/>
        </w:rPr>
        <w:t>h</w:t>
      </w:r>
      <w:r w:rsidR="0070094D">
        <w:rPr>
          <w:rFonts w:ascii="Times New Roman" w:hAnsi="Times New Roman" w:cs="Times New Roman"/>
        </w:rPr>
        <w:t>is</w:t>
      </w:r>
      <w:r w:rsidR="000C08A8">
        <w:rPr>
          <w:rFonts w:ascii="Times New Roman" w:hAnsi="Times New Roman" w:cs="Times New Roman"/>
        </w:rPr>
        <w:t xml:space="preserve"> </w:t>
      </w:r>
      <w:r>
        <w:rPr>
          <w:rFonts w:ascii="Times New Roman" w:hAnsi="Times New Roman" w:cs="Times New Roman"/>
        </w:rPr>
        <w:t>penance was complete</w:t>
      </w:r>
      <w:r w:rsidR="008C1956">
        <w:rPr>
          <w:rFonts w:ascii="Times New Roman" w:hAnsi="Times New Roman" w:cs="Times New Roman"/>
        </w:rPr>
        <w:t xml:space="preserve"> and he </w:t>
      </w:r>
      <w:r w:rsidR="0090226E">
        <w:rPr>
          <w:rFonts w:ascii="Times New Roman" w:hAnsi="Times New Roman" w:cs="Times New Roman"/>
        </w:rPr>
        <w:t xml:space="preserve">was permitted by God to </w:t>
      </w:r>
      <w:r w:rsidR="008C1956">
        <w:rPr>
          <w:rFonts w:ascii="Times New Roman" w:hAnsi="Times New Roman" w:cs="Times New Roman"/>
        </w:rPr>
        <w:t>sp</w:t>
      </w:r>
      <w:r w:rsidR="0090226E">
        <w:rPr>
          <w:rFonts w:ascii="Times New Roman" w:hAnsi="Times New Roman" w:cs="Times New Roman"/>
        </w:rPr>
        <w:t>ea</w:t>
      </w:r>
      <w:r w:rsidR="008C1956">
        <w:rPr>
          <w:rFonts w:ascii="Times New Roman" w:hAnsi="Times New Roman" w:cs="Times New Roman"/>
        </w:rPr>
        <w:t>k again</w:t>
      </w:r>
      <w:r>
        <w:rPr>
          <w:rFonts w:ascii="Times New Roman" w:hAnsi="Times New Roman" w:cs="Times New Roman"/>
        </w:rPr>
        <w:t>.</w:t>
      </w:r>
      <w:r w:rsidR="00A802B7">
        <w:rPr>
          <w:rStyle w:val="EndnoteReference"/>
          <w:rFonts w:ascii="Times New Roman" w:hAnsi="Times New Roman" w:cs="Times New Roman"/>
        </w:rPr>
        <w:endnoteReference w:id="19"/>
      </w:r>
      <w:r>
        <w:rPr>
          <w:rFonts w:ascii="Times New Roman" w:hAnsi="Times New Roman" w:cs="Times New Roman"/>
        </w:rPr>
        <w:t xml:space="preserve">  </w:t>
      </w:r>
      <w:r w:rsidR="00A05AD6">
        <w:rPr>
          <w:rFonts w:ascii="Times New Roman" w:hAnsi="Times New Roman" w:cs="Times New Roman"/>
        </w:rPr>
        <w:t xml:space="preserve">Likewise, </w:t>
      </w:r>
      <w:r w:rsidR="00CC65E3">
        <w:rPr>
          <w:rFonts w:ascii="Times New Roman" w:hAnsi="Times New Roman" w:cs="Times New Roman"/>
        </w:rPr>
        <w:t>w</w:t>
      </w:r>
      <w:r>
        <w:rPr>
          <w:rFonts w:ascii="Times New Roman" w:hAnsi="Times New Roman" w:cs="Times New Roman"/>
        </w:rPr>
        <w:t xml:space="preserve">hen the </w:t>
      </w:r>
      <w:r w:rsidR="00C80104">
        <w:rPr>
          <w:rFonts w:ascii="Times New Roman" w:hAnsi="Times New Roman" w:cs="Times New Roman"/>
        </w:rPr>
        <w:t xml:space="preserve">All-holy </w:t>
      </w:r>
      <w:r>
        <w:rPr>
          <w:rFonts w:ascii="Times New Roman" w:hAnsi="Times New Roman" w:cs="Times New Roman"/>
        </w:rPr>
        <w:t>Virgin gave birth to the Christ</w:t>
      </w:r>
      <w:r w:rsidR="00824FB4">
        <w:rPr>
          <w:rFonts w:ascii="Times New Roman" w:hAnsi="Times New Roman" w:cs="Times New Roman"/>
        </w:rPr>
        <w:t xml:space="preserve"> </w:t>
      </w:r>
      <w:r w:rsidR="00322229">
        <w:rPr>
          <w:rFonts w:ascii="Times New Roman" w:hAnsi="Times New Roman" w:cs="Times New Roman"/>
        </w:rPr>
        <w:t>and thou</w:t>
      </w:r>
      <w:r w:rsidR="00824FB4">
        <w:rPr>
          <w:rFonts w:ascii="Times New Roman" w:hAnsi="Times New Roman" w:cs="Times New Roman"/>
        </w:rPr>
        <w:t xml:space="preserve">, O Symeon, </w:t>
      </w:r>
      <w:r w:rsidR="00322229">
        <w:rPr>
          <w:rFonts w:ascii="Times New Roman" w:hAnsi="Times New Roman" w:cs="Times New Roman"/>
        </w:rPr>
        <w:t xml:space="preserve">had seen </w:t>
      </w:r>
      <w:r w:rsidR="00C80104">
        <w:rPr>
          <w:rFonts w:ascii="Times New Roman" w:hAnsi="Times New Roman" w:cs="Times New Roman"/>
        </w:rPr>
        <w:t xml:space="preserve">Him in her arms </w:t>
      </w:r>
      <w:r w:rsidR="003153F5">
        <w:rPr>
          <w:rFonts w:ascii="Times New Roman" w:hAnsi="Times New Roman" w:cs="Times New Roman"/>
        </w:rPr>
        <w:t xml:space="preserve">that day in the Temple, </w:t>
      </w:r>
      <w:r>
        <w:rPr>
          <w:rFonts w:ascii="Times New Roman" w:hAnsi="Times New Roman" w:cs="Times New Roman"/>
        </w:rPr>
        <w:t xml:space="preserve">thy </w:t>
      </w:r>
      <w:r w:rsidR="00202959">
        <w:rPr>
          <w:rFonts w:ascii="Times New Roman" w:hAnsi="Times New Roman" w:cs="Times New Roman"/>
        </w:rPr>
        <w:t xml:space="preserve">term of </w:t>
      </w:r>
      <w:r w:rsidR="00702DBF">
        <w:rPr>
          <w:rFonts w:ascii="Times New Roman" w:hAnsi="Times New Roman" w:cs="Times New Roman"/>
        </w:rPr>
        <w:t>bondage to</w:t>
      </w:r>
      <w:r w:rsidR="00202959">
        <w:rPr>
          <w:rFonts w:ascii="Times New Roman" w:hAnsi="Times New Roman" w:cs="Times New Roman"/>
        </w:rPr>
        <w:t xml:space="preserve"> this age </w:t>
      </w:r>
      <w:r>
        <w:rPr>
          <w:rFonts w:ascii="Times New Roman" w:hAnsi="Times New Roman" w:cs="Times New Roman"/>
        </w:rPr>
        <w:t>w</w:t>
      </w:r>
      <w:r w:rsidR="00202959">
        <w:rPr>
          <w:rFonts w:ascii="Times New Roman" w:hAnsi="Times New Roman" w:cs="Times New Roman"/>
        </w:rPr>
        <w:t>as</w:t>
      </w:r>
      <w:r>
        <w:rPr>
          <w:rFonts w:ascii="Times New Roman" w:hAnsi="Times New Roman" w:cs="Times New Roman"/>
        </w:rPr>
        <w:t xml:space="preserve"> </w:t>
      </w:r>
      <w:r w:rsidR="00EC404C">
        <w:rPr>
          <w:rFonts w:ascii="Times New Roman" w:hAnsi="Times New Roman" w:cs="Times New Roman"/>
        </w:rPr>
        <w:t>fulfilled</w:t>
      </w:r>
      <w:r>
        <w:rPr>
          <w:rFonts w:ascii="Times New Roman" w:hAnsi="Times New Roman" w:cs="Times New Roman"/>
        </w:rPr>
        <w:t xml:space="preserve">, freeing thee to </w:t>
      </w:r>
      <w:r w:rsidR="009F2878">
        <w:rPr>
          <w:rFonts w:ascii="Times New Roman" w:hAnsi="Times New Roman" w:cs="Times New Roman"/>
        </w:rPr>
        <w:t>depart for</w:t>
      </w:r>
      <w:r>
        <w:rPr>
          <w:rFonts w:ascii="Times New Roman" w:hAnsi="Times New Roman" w:cs="Times New Roman"/>
        </w:rPr>
        <w:t xml:space="preserve"> the Age to Come.  Wherefore we cry to thee: </w:t>
      </w:r>
    </w:p>
    <w:p w14:paraId="6943B240" w14:textId="35BEC578" w:rsidR="0007672F" w:rsidRDefault="0007672F">
      <w:pPr>
        <w:rPr>
          <w:rFonts w:ascii="Times New Roman" w:hAnsi="Times New Roman" w:cs="Times New Roman"/>
        </w:rPr>
      </w:pPr>
      <w:r>
        <w:rPr>
          <w:rFonts w:ascii="Times New Roman" w:hAnsi="Times New Roman" w:cs="Times New Roman"/>
        </w:rPr>
        <w:tab/>
      </w:r>
      <w:r w:rsidR="00432D52" w:rsidRPr="00934D79">
        <w:rPr>
          <w:rFonts w:ascii="Times New Roman" w:hAnsi="Times New Roman" w:cs="Times New Roman"/>
          <w:i/>
          <w:iCs/>
        </w:rPr>
        <w:t>Rejoice</w:t>
      </w:r>
      <w:r>
        <w:rPr>
          <w:rFonts w:ascii="Times New Roman" w:hAnsi="Times New Roman" w:cs="Times New Roman"/>
        </w:rPr>
        <w:t>,</w:t>
      </w:r>
      <w:r w:rsidR="001A5DC4">
        <w:rPr>
          <w:rFonts w:ascii="Times New Roman" w:hAnsi="Times New Roman" w:cs="Times New Roman"/>
        </w:rPr>
        <w:t xml:space="preserve"> thou</w:t>
      </w:r>
      <w:r>
        <w:rPr>
          <w:rFonts w:ascii="Times New Roman" w:hAnsi="Times New Roman" w:cs="Times New Roman"/>
        </w:rPr>
        <w:t xml:space="preserve"> bulwark of patience!</w:t>
      </w:r>
    </w:p>
    <w:p w14:paraId="29561959" w14:textId="0C5C96B1" w:rsidR="0007672F" w:rsidRDefault="0007672F">
      <w:pPr>
        <w:rPr>
          <w:rFonts w:ascii="Times New Roman" w:hAnsi="Times New Roman" w:cs="Times New Roman"/>
        </w:rPr>
      </w:pPr>
      <w:r>
        <w:rPr>
          <w:rFonts w:ascii="Times New Roman" w:hAnsi="Times New Roman" w:cs="Times New Roman"/>
        </w:rPr>
        <w:tab/>
      </w:r>
      <w:r w:rsidR="00432D52" w:rsidRPr="00934D79">
        <w:rPr>
          <w:rFonts w:ascii="Times New Roman" w:hAnsi="Times New Roman" w:cs="Times New Roman"/>
          <w:i/>
          <w:iCs/>
        </w:rPr>
        <w:t>Rejoice</w:t>
      </w:r>
      <w:r>
        <w:rPr>
          <w:rFonts w:ascii="Times New Roman" w:hAnsi="Times New Roman" w:cs="Times New Roman"/>
        </w:rPr>
        <w:t xml:space="preserve">, thou who </w:t>
      </w:r>
      <w:proofErr w:type="spellStart"/>
      <w:r>
        <w:rPr>
          <w:rFonts w:ascii="Times New Roman" w:hAnsi="Times New Roman" w:cs="Times New Roman"/>
        </w:rPr>
        <w:t>stoodest</w:t>
      </w:r>
      <w:proofErr w:type="spellEnd"/>
      <w:r>
        <w:rPr>
          <w:rFonts w:ascii="Times New Roman" w:hAnsi="Times New Roman" w:cs="Times New Roman"/>
        </w:rPr>
        <w:t xml:space="preserve"> the test of time!</w:t>
      </w:r>
    </w:p>
    <w:p w14:paraId="68F7FD28" w14:textId="45589311" w:rsidR="0007672F" w:rsidRDefault="0007672F">
      <w:pPr>
        <w:rPr>
          <w:rFonts w:ascii="Times New Roman" w:hAnsi="Times New Roman" w:cs="Times New Roman"/>
        </w:rPr>
      </w:pPr>
      <w:r>
        <w:rPr>
          <w:rFonts w:ascii="Times New Roman" w:hAnsi="Times New Roman" w:cs="Times New Roman"/>
        </w:rPr>
        <w:tab/>
      </w:r>
      <w:r w:rsidR="00432D52" w:rsidRPr="00934D79">
        <w:rPr>
          <w:rFonts w:ascii="Times New Roman" w:hAnsi="Times New Roman" w:cs="Times New Roman"/>
          <w:i/>
          <w:iCs/>
        </w:rPr>
        <w:t>Rejoice</w:t>
      </w:r>
      <w:r>
        <w:rPr>
          <w:rFonts w:ascii="Times New Roman" w:hAnsi="Times New Roman" w:cs="Times New Roman"/>
        </w:rPr>
        <w:t>, thou who did</w:t>
      </w:r>
      <w:r w:rsidR="00DA5FF3">
        <w:rPr>
          <w:rFonts w:ascii="Times New Roman" w:hAnsi="Times New Roman" w:cs="Times New Roman"/>
        </w:rPr>
        <w:t>st</w:t>
      </w:r>
      <w:r>
        <w:rPr>
          <w:rFonts w:ascii="Times New Roman" w:hAnsi="Times New Roman" w:cs="Times New Roman"/>
        </w:rPr>
        <w:t xml:space="preserve"> not faint when thou </w:t>
      </w:r>
      <w:proofErr w:type="gramStart"/>
      <w:r>
        <w:rPr>
          <w:rFonts w:ascii="Times New Roman" w:hAnsi="Times New Roman" w:cs="Times New Roman"/>
        </w:rPr>
        <w:t>was</w:t>
      </w:r>
      <w:proofErr w:type="gramEnd"/>
      <w:r>
        <w:rPr>
          <w:rFonts w:ascii="Times New Roman" w:hAnsi="Times New Roman" w:cs="Times New Roman"/>
        </w:rPr>
        <w:t xml:space="preserve"> chastened of the Lord!</w:t>
      </w:r>
      <w:r w:rsidR="00A802B7">
        <w:rPr>
          <w:rStyle w:val="EndnoteReference"/>
          <w:rFonts w:ascii="Times New Roman" w:hAnsi="Times New Roman" w:cs="Times New Roman"/>
        </w:rPr>
        <w:endnoteReference w:id="20"/>
      </w:r>
    </w:p>
    <w:p w14:paraId="4F28F3B4" w14:textId="3D771D24" w:rsidR="00DC4ABF"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DC4ABF">
        <w:rPr>
          <w:rFonts w:ascii="Times New Roman" w:hAnsi="Times New Roman" w:cs="Times New Roman"/>
        </w:rPr>
        <w:t xml:space="preserve">, </w:t>
      </w:r>
      <w:proofErr w:type="gramStart"/>
      <w:r w:rsidR="00DC4ABF">
        <w:rPr>
          <w:rFonts w:ascii="Times New Roman" w:hAnsi="Times New Roman" w:cs="Times New Roman"/>
        </w:rPr>
        <w:t>thou</w:t>
      </w:r>
      <w:proofErr w:type="gramEnd"/>
      <w:r w:rsidR="00DC4ABF">
        <w:rPr>
          <w:rFonts w:ascii="Times New Roman" w:hAnsi="Times New Roman" w:cs="Times New Roman"/>
        </w:rPr>
        <w:t xml:space="preserve"> who did</w:t>
      </w:r>
      <w:r w:rsidR="00DA5FF3">
        <w:rPr>
          <w:rFonts w:ascii="Times New Roman" w:hAnsi="Times New Roman" w:cs="Times New Roman"/>
        </w:rPr>
        <w:t>st</w:t>
      </w:r>
      <w:r w:rsidR="00DC4ABF">
        <w:rPr>
          <w:rFonts w:ascii="Times New Roman" w:hAnsi="Times New Roman" w:cs="Times New Roman"/>
        </w:rPr>
        <w:t xml:space="preserve"> not lose hope in the </w:t>
      </w:r>
      <w:r w:rsidR="003D5E15">
        <w:rPr>
          <w:rFonts w:ascii="Times New Roman" w:hAnsi="Times New Roman" w:cs="Times New Roman"/>
        </w:rPr>
        <w:t>generations</w:t>
      </w:r>
      <w:r w:rsidR="00DC4ABF">
        <w:rPr>
          <w:rFonts w:ascii="Times New Roman" w:hAnsi="Times New Roman" w:cs="Times New Roman"/>
        </w:rPr>
        <w:t xml:space="preserve"> of thine affliction!</w:t>
      </w:r>
    </w:p>
    <w:p w14:paraId="7900F674" w14:textId="7D0747A0" w:rsidR="00DF5F4A" w:rsidRDefault="00432D52" w:rsidP="00DF5F4A">
      <w:pPr>
        <w:ind w:firstLine="720"/>
        <w:rPr>
          <w:rFonts w:ascii="Times New Roman" w:hAnsi="Times New Roman" w:cs="Times New Roman"/>
        </w:rPr>
      </w:pPr>
      <w:r w:rsidRPr="00934D79">
        <w:rPr>
          <w:rFonts w:ascii="Times New Roman" w:hAnsi="Times New Roman" w:cs="Times New Roman"/>
          <w:i/>
          <w:iCs/>
        </w:rPr>
        <w:t>Rejoice</w:t>
      </w:r>
      <w:r w:rsidR="00DF5F4A">
        <w:rPr>
          <w:rFonts w:ascii="Times New Roman" w:hAnsi="Times New Roman" w:cs="Times New Roman"/>
        </w:rPr>
        <w:t>, thou emulator of the patient Job!</w:t>
      </w:r>
    </w:p>
    <w:p w14:paraId="3B966DC9" w14:textId="75E8CEBA" w:rsidR="008D0DD6" w:rsidRDefault="00432D52" w:rsidP="008D0DD6">
      <w:pPr>
        <w:ind w:firstLine="720"/>
        <w:rPr>
          <w:rFonts w:ascii="Times New Roman" w:hAnsi="Times New Roman" w:cs="Times New Roman"/>
        </w:rPr>
      </w:pPr>
      <w:r w:rsidRPr="00934D79">
        <w:rPr>
          <w:rFonts w:ascii="Times New Roman" w:hAnsi="Times New Roman" w:cs="Times New Roman"/>
          <w:i/>
          <w:iCs/>
        </w:rPr>
        <w:t>Rejoice</w:t>
      </w:r>
      <w:r w:rsidR="008D0DD6">
        <w:rPr>
          <w:rFonts w:ascii="Times New Roman" w:hAnsi="Times New Roman" w:cs="Times New Roman"/>
        </w:rPr>
        <w:t>, thou whose hope buoyed thee above the waves of despair!</w:t>
      </w:r>
    </w:p>
    <w:p w14:paraId="14FE8247" w14:textId="30001E79" w:rsidR="008D0DD6" w:rsidRDefault="00432D52" w:rsidP="008D0DD6">
      <w:pPr>
        <w:ind w:firstLine="720"/>
        <w:rPr>
          <w:rFonts w:ascii="Times New Roman" w:hAnsi="Times New Roman" w:cs="Times New Roman"/>
        </w:rPr>
      </w:pPr>
      <w:r w:rsidRPr="00934D79">
        <w:rPr>
          <w:rFonts w:ascii="Times New Roman" w:hAnsi="Times New Roman" w:cs="Times New Roman"/>
          <w:i/>
          <w:iCs/>
        </w:rPr>
        <w:t>Rejoice</w:t>
      </w:r>
      <w:r w:rsidR="008D0DD6">
        <w:rPr>
          <w:rFonts w:ascii="Times New Roman" w:hAnsi="Times New Roman" w:cs="Times New Roman"/>
        </w:rPr>
        <w:t xml:space="preserve">, thou whose hope carried </w:t>
      </w:r>
      <w:proofErr w:type="gramStart"/>
      <w:r w:rsidR="008D0DD6">
        <w:rPr>
          <w:rFonts w:ascii="Times New Roman" w:hAnsi="Times New Roman" w:cs="Times New Roman"/>
        </w:rPr>
        <w:t>thee</w:t>
      </w:r>
      <w:proofErr w:type="gramEnd"/>
      <w:r w:rsidR="008D0DD6">
        <w:rPr>
          <w:rFonts w:ascii="Times New Roman" w:hAnsi="Times New Roman" w:cs="Times New Roman"/>
        </w:rPr>
        <w:t xml:space="preserve"> across the great distance thou </w:t>
      </w:r>
      <w:proofErr w:type="spellStart"/>
      <w:r w:rsidR="008D0DD6">
        <w:rPr>
          <w:rFonts w:ascii="Times New Roman" w:hAnsi="Times New Roman" w:cs="Times New Roman"/>
        </w:rPr>
        <w:t>wast</w:t>
      </w:r>
      <w:proofErr w:type="spellEnd"/>
      <w:r w:rsidR="008D0DD6">
        <w:rPr>
          <w:rFonts w:ascii="Times New Roman" w:hAnsi="Times New Roman" w:cs="Times New Roman"/>
        </w:rPr>
        <w:t xml:space="preserve"> required to travel in this age!</w:t>
      </w:r>
      <w:r w:rsidR="008D0DD6" w:rsidRPr="00BB3AC3">
        <w:rPr>
          <w:rFonts w:ascii="Times New Roman" w:hAnsi="Times New Roman" w:cs="Times New Roman"/>
        </w:rPr>
        <w:t xml:space="preserve"> </w:t>
      </w:r>
    </w:p>
    <w:p w14:paraId="2DEF9639" w14:textId="363FA88B" w:rsidR="00570661" w:rsidRDefault="00432D52" w:rsidP="00570661">
      <w:pPr>
        <w:ind w:firstLine="720"/>
        <w:rPr>
          <w:rFonts w:ascii="Times New Roman" w:hAnsi="Times New Roman" w:cs="Times New Roman"/>
        </w:rPr>
      </w:pPr>
      <w:r w:rsidRPr="00934D79">
        <w:rPr>
          <w:rFonts w:ascii="Times New Roman" w:hAnsi="Times New Roman" w:cs="Times New Roman"/>
          <w:i/>
          <w:iCs/>
        </w:rPr>
        <w:t>Rejoice</w:t>
      </w:r>
      <w:r w:rsidR="00570661">
        <w:rPr>
          <w:rFonts w:ascii="Times New Roman" w:hAnsi="Times New Roman" w:cs="Times New Roman"/>
        </w:rPr>
        <w:t>, thou adamantine soul!</w:t>
      </w:r>
    </w:p>
    <w:p w14:paraId="2FE57F9B" w14:textId="61EB386B" w:rsidR="00EB7B0B" w:rsidRDefault="00402482" w:rsidP="004F04DE">
      <w:pPr>
        <w:rPr>
          <w:rFonts w:ascii="Times New Roman" w:hAnsi="Times New Roman" w:cs="Times New Roman"/>
        </w:rPr>
      </w:pPr>
      <w:r>
        <w:rPr>
          <w:rFonts w:ascii="Times New Roman" w:hAnsi="Times New Roman" w:cs="Times New Roman"/>
        </w:rPr>
        <w:tab/>
      </w:r>
      <w:r w:rsidR="00432D52" w:rsidRPr="00934D79">
        <w:rPr>
          <w:rFonts w:ascii="Times New Roman" w:hAnsi="Times New Roman" w:cs="Times New Roman"/>
          <w:i/>
          <w:iCs/>
        </w:rPr>
        <w:t>Rejoice</w:t>
      </w:r>
      <w:r>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Pr>
          <w:rFonts w:ascii="Times New Roman" w:hAnsi="Times New Roman" w:cs="Times New Roman"/>
        </w:rPr>
        <w:t>!</w:t>
      </w:r>
    </w:p>
    <w:p w14:paraId="1224470A" w14:textId="09682341" w:rsidR="00F46B9F" w:rsidRDefault="00F46B9F" w:rsidP="006E4D31">
      <w:pPr>
        <w:spacing w:after="0"/>
        <w:rPr>
          <w:rFonts w:ascii="Times New Roman" w:hAnsi="Times New Roman" w:cs="Times New Roman"/>
        </w:rPr>
      </w:pPr>
    </w:p>
    <w:p w14:paraId="3C3FD149" w14:textId="3FDEB1EB" w:rsidR="004555A6" w:rsidRPr="00C74E84" w:rsidRDefault="00282080" w:rsidP="006E4D31">
      <w:pPr>
        <w:jc w:val="center"/>
        <w:rPr>
          <w:rFonts w:ascii="Times New Roman" w:hAnsi="Times New Roman" w:cs="Times New Roman"/>
          <w:color w:val="4472C4" w:themeColor="accent1"/>
        </w:rPr>
      </w:pPr>
      <w:r w:rsidRPr="00C74E84">
        <w:rPr>
          <w:rFonts w:ascii="Times New Roman" w:hAnsi="Times New Roman" w:cs="Times New Roman"/>
          <w:noProof/>
          <w:color w:val="4472C4" w:themeColor="accent1"/>
          <w:position w:val="-10"/>
          <w:sz w:val="109"/>
        </w:rPr>
        <mc:AlternateContent>
          <mc:Choice Requires="wps">
            <w:drawing>
              <wp:anchor distT="45720" distB="45720" distL="114300" distR="114300" simplePos="0" relativeHeight="251652096" behindDoc="0" locked="0" layoutInCell="1" allowOverlap="1" wp14:anchorId="2837F0C9" wp14:editId="46D76A60">
                <wp:simplePos x="0" y="0"/>
                <wp:positionH relativeFrom="leftMargin">
                  <wp:align>right</wp:align>
                </wp:positionH>
                <wp:positionV relativeFrom="paragraph">
                  <wp:posOffset>222885</wp:posOffset>
                </wp:positionV>
                <wp:extent cx="142875" cy="238125"/>
                <wp:effectExtent l="0" t="0" r="9525" b="9525"/>
                <wp:wrapSquare wrapText="bothSides"/>
                <wp:docPr id="1040529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38125"/>
                        </a:xfrm>
                        <a:prstGeom prst="rect">
                          <a:avLst/>
                        </a:prstGeom>
                        <a:solidFill>
                          <a:srgbClr val="FFFFFF"/>
                        </a:solidFill>
                        <a:ln w="9525">
                          <a:noFill/>
                          <a:miter lim="800000"/>
                          <a:headEnd/>
                          <a:tailEnd/>
                        </a:ln>
                      </wps:spPr>
                      <wps:txbx>
                        <w:txbxContent>
                          <w:p w14:paraId="35CDCAAF" w14:textId="52D758EA" w:rsidR="004D04D6" w:rsidRDefault="004D04D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7F0C9" id="_x0000_s1027" type="#_x0000_t202" style="position:absolute;left:0;text-align:left;margin-left:-39.95pt;margin-top:17.55pt;width:11.25pt;height:18.75pt;z-index:2516520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" stroked="f">
                <v:textbox>
                  <w:txbxContent>
                    <w:p w14:paraId="35CDCAAF" w14:textId="52D758EA" w:rsidR="004D04D6" w:rsidRDefault="004D04D6">
                      <w:r>
                        <w:t>“</w:t>
                      </w:r>
                    </w:p>
                  </w:txbxContent>
                </v:textbox>
                <w10:wrap type="square" anchorx="margin"/>
              </v:shape>
            </w:pict>
          </mc:Fallback>
        </mc:AlternateContent>
      </w:r>
      <w:r w:rsidR="004555A6" w:rsidRPr="00C74E84">
        <w:rPr>
          <w:rFonts w:ascii="Times New Roman" w:hAnsi="Times New Roman" w:cs="Times New Roman"/>
          <w:color w:val="4472C4" w:themeColor="accent1"/>
        </w:rPr>
        <w:t xml:space="preserve">Kontakion </w:t>
      </w:r>
      <w:r w:rsidR="00044A8A" w:rsidRPr="00C74E84">
        <w:rPr>
          <w:rFonts w:ascii="Times New Roman" w:hAnsi="Times New Roman" w:cs="Times New Roman"/>
          <w:color w:val="4472C4" w:themeColor="accent1"/>
        </w:rPr>
        <w:t>5</w:t>
      </w:r>
    </w:p>
    <w:p w14:paraId="64D62925" w14:textId="7A363D31" w:rsidR="00E448C9" w:rsidRPr="00A3738D" w:rsidRDefault="00E448C9" w:rsidP="00E448C9">
      <w:pPr>
        <w:keepNext/>
        <w:framePr w:dropCap="drop" w:lines="3" w:wrap="around" w:vAnchor="text" w:hAnchor="text"/>
        <w:spacing w:after="0" w:line="819" w:lineRule="exact"/>
        <w:textAlignment w:val="baseline"/>
        <w:rPr>
          <w:rFonts w:ascii="Times New Roman" w:hAnsi="Times New Roman" w:cs="Times New Roman"/>
          <w:position w:val="-10"/>
          <w:sz w:val="104"/>
          <w:szCs w:val="104"/>
        </w:rPr>
      </w:pPr>
      <w:r w:rsidRPr="00A3738D">
        <w:rPr>
          <w:rFonts w:ascii="Times New Roman" w:hAnsi="Times New Roman" w:cs="Times New Roman"/>
          <w:color w:val="C00000"/>
          <w:position w:val="-10"/>
          <w:sz w:val="104"/>
          <w:szCs w:val="104"/>
        </w:rPr>
        <w:t>T</w:t>
      </w:r>
    </w:p>
    <w:p w14:paraId="1D40A2C0" w14:textId="0D48E0A4" w:rsidR="00246815" w:rsidRDefault="00246815" w:rsidP="004555A6">
      <w:pPr>
        <w:rPr>
          <w:rFonts w:ascii="Times New Roman" w:hAnsi="Times New Roman" w:cs="Times New Roman"/>
        </w:rPr>
      </w:pPr>
      <w:r>
        <w:rPr>
          <w:rFonts w:ascii="Times New Roman" w:hAnsi="Times New Roman" w:cs="Times New Roman"/>
        </w:rPr>
        <w:t>his</w:t>
      </w:r>
      <w:r w:rsidR="00B84F81">
        <w:rPr>
          <w:rFonts w:ascii="Times New Roman" w:hAnsi="Times New Roman" w:cs="Times New Roman"/>
        </w:rPr>
        <w:t xml:space="preserve"> Child</w:t>
      </w:r>
      <w:r>
        <w:rPr>
          <w:rFonts w:ascii="Times New Roman" w:hAnsi="Times New Roman" w:cs="Times New Roman"/>
        </w:rPr>
        <w:t xml:space="preserve"> shall be for the fall and rising again of many in Israel and for a sign which shall be spoke</w:t>
      </w:r>
      <w:r w:rsidR="00641F61">
        <w:rPr>
          <w:rFonts w:ascii="Times New Roman" w:hAnsi="Times New Roman" w:cs="Times New Roman"/>
        </w:rPr>
        <w:t xml:space="preserve">n </w:t>
      </w:r>
      <w:r>
        <w:rPr>
          <w:rFonts w:ascii="Times New Roman" w:hAnsi="Times New Roman" w:cs="Times New Roman"/>
        </w:rPr>
        <w:t>against … that the thoughts of many hearts may be revealed.”</w:t>
      </w:r>
      <w:r w:rsidR="00A802B7">
        <w:rPr>
          <w:rStyle w:val="EndnoteReference"/>
          <w:rFonts w:ascii="Times New Roman" w:hAnsi="Times New Roman" w:cs="Times New Roman"/>
        </w:rPr>
        <w:endnoteReference w:id="21"/>
      </w:r>
      <w:r w:rsidR="00641F61">
        <w:rPr>
          <w:rFonts w:ascii="Times New Roman" w:hAnsi="Times New Roman" w:cs="Times New Roman"/>
        </w:rPr>
        <w:t xml:space="preserve"> </w:t>
      </w:r>
      <w:r w:rsidR="00DF4A0D">
        <w:rPr>
          <w:rFonts w:ascii="Times New Roman" w:hAnsi="Times New Roman" w:cs="Times New Roman"/>
        </w:rPr>
        <w:t xml:space="preserve"> </w:t>
      </w:r>
      <w:r w:rsidR="00EC73BF">
        <w:rPr>
          <w:rFonts w:ascii="Times New Roman" w:hAnsi="Times New Roman" w:cs="Times New Roman"/>
        </w:rPr>
        <w:t>So didst thou prophesy to the Holy Virgin, O Symeon</w:t>
      </w:r>
      <w:r w:rsidR="00AC0A10">
        <w:rPr>
          <w:rFonts w:ascii="Times New Roman" w:hAnsi="Times New Roman" w:cs="Times New Roman"/>
        </w:rPr>
        <w:t xml:space="preserve">.  </w:t>
      </w:r>
      <w:r w:rsidR="006E28E4">
        <w:rPr>
          <w:rFonts w:ascii="Times New Roman" w:hAnsi="Times New Roman" w:cs="Times New Roman"/>
        </w:rPr>
        <w:t>What must it have been like for he</w:t>
      </w:r>
      <w:r w:rsidR="00AC0A10">
        <w:rPr>
          <w:rFonts w:ascii="Times New Roman" w:hAnsi="Times New Roman" w:cs="Times New Roman"/>
        </w:rPr>
        <w:t>r</w:t>
      </w:r>
      <w:r w:rsidR="006E28E4">
        <w:rPr>
          <w:rFonts w:ascii="Times New Roman" w:hAnsi="Times New Roman" w:cs="Times New Roman"/>
        </w:rPr>
        <w:t xml:space="preserve"> to hear </w:t>
      </w:r>
      <w:r w:rsidR="005F1737">
        <w:rPr>
          <w:rFonts w:ascii="Times New Roman" w:hAnsi="Times New Roman" w:cs="Times New Roman"/>
        </w:rPr>
        <w:t>such</w:t>
      </w:r>
      <w:r w:rsidR="00AC0A10">
        <w:rPr>
          <w:rFonts w:ascii="Times New Roman" w:hAnsi="Times New Roman" w:cs="Times New Roman"/>
        </w:rPr>
        <w:t xml:space="preserve"> words</w:t>
      </w:r>
      <w:r w:rsidR="00B96000">
        <w:rPr>
          <w:rFonts w:ascii="Times New Roman" w:hAnsi="Times New Roman" w:cs="Times New Roman"/>
        </w:rPr>
        <w:t xml:space="preserve">? </w:t>
      </w:r>
      <w:r w:rsidR="00506FF7">
        <w:rPr>
          <w:rFonts w:ascii="Times New Roman" w:hAnsi="Times New Roman" w:cs="Times New Roman"/>
        </w:rPr>
        <w:t xml:space="preserve"> </w:t>
      </w:r>
      <w:r w:rsidR="00694F4C">
        <w:rPr>
          <w:rFonts w:ascii="Times New Roman" w:hAnsi="Times New Roman" w:cs="Times New Roman"/>
        </w:rPr>
        <w:t>T</w:t>
      </w:r>
      <w:r w:rsidR="00233B28">
        <w:rPr>
          <w:rFonts w:ascii="Times New Roman" w:hAnsi="Times New Roman" w:cs="Times New Roman"/>
        </w:rPr>
        <w:t xml:space="preserve">he </w:t>
      </w:r>
      <w:r w:rsidR="00DB7FEF">
        <w:rPr>
          <w:rFonts w:ascii="Times New Roman" w:hAnsi="Times New Roman" w:cs="Times New Roman"/>
        </w:rPr>
        <w:lastRenderedPageBreak/>
        <w:t>in</w:t>
      </w:r>
      <w:r w:rsidR="00694F4C">
        <w:rPr>
          <w:rFonts w:ascii="Times New Roman" w:hAnsi="Times New Roman" w:cs="Times New Roman"/>
        </w:rPr>
        <w:t>corrigible</w:t>
      </w:r>
      <w:r w:rsidR="00DB7FEF">
        <w:rPr>
          <w:rFonts w:ascii="Times New Roman" w:hAnsi="Times New Roman" w:cs="Times New Roman"/>
        </w:rPr>
        <w:t xml:space="preserve"> hypocrisy </w:t>
      </w:r>
      <w:r w:rsidR="00B14C66">
        <w:rPr>
          <w:rFonts w:ascii="Times New Roman" w:hAnsi="Times New Roman" w:cs="Times New Roman"/>
        </w:rPr>
        <w:t xml:space="preserve">of the </w:t>
      </w:r>
      <w:r w:rsidR="00356C65">
        <w:rPr>
          <w:rFonts w:ascii="Times New Roman" w:hAnsi="Times New Roman" w:cs="Times New Roman"/>
        </w:rPr>
        <w:t>Pharisees and Scribes</w:t>
      </w:r>
      <w:r w:rsidR="00233B28">
        <w:rPr>
          <w:rFonts w:ascii="Times New Roman" w:hAnsi="Times New Roman" w:cs="Times New Roman"/>
        </w:rPr>
        <w:t xml:space="preserve"> and their consequent fall</w:t>
      </w:r>
      <w:r w:rsidR="00285C81">
        <w:rPr>
          <w:rFonts w:ascii="Times New Roman" w:hAnsi="Times New Roman" w:cs="Times New Roman"/>
        </w:rPr>
        <w:t xml:space="preserve"> would never </w:t>
      </w:r>
      <w:r w:rsidR="00331BD2">
        <w:rPr>
          <w:rFonts w:ascii="Times New Roman" w:hAnsi="Times New Roman" w:cs="Times New Roman"/>
        </w:rPr>
        <w:t xml:space="preserve">have </w:t>
      </w:r>
      <w:r w:rsidR="00641084">
        <w:rPr>
          <w:rFonts w:ascii="Times New Roman" w:hAnsi="Times New Roman" w:cs="Times New Roman"/>
        </w:rPr>
        <w:t>occurred to</w:t>
      </w:r>
      <w:r w:rsidR="00285C81">
        <w:rPr>
          <w:rFonts w:ascii="Times New Roman" w:hAnsi="Times New Roman" w:cs="Times New Roman"/>
        </w:rPr>
        <w:t xml:space="preserve"> her surpassingly pure heart</w:t>
      </w:r>
      <w:r w:rsidR="00356C65">
        <w:rPr>
          <w:rFonts w:ascii="Times New Roman" w:hAnsi="Times New Roman" w:cs="Times New Roman"/>
        </w:rPr>
        <w:t>.</w:t>
      </w:r>
      <w:r w:rsidR="00233B28">
        <w:rPr>
          <w:rFonts w:ascii="Times New Roman" w:hAnsi="Times New Roman" w:cs="Times New Roman"/>
        </w:rPr>
        <w:t xml:space="preserve">  </w:t>
      </w:r>
      <w:r w:rsidR="00E07E16">
        <w:rPr>
          <w:rFonts w:ascii="Times New Roman" w:hAnsi="Times New Roman" w:cs="Times New Roman"/>
        </w:rPr>
        <w:t>For “to the pure, all things are pure,”</w:t>
      </w:r>
      <w:r w:rsidR="00A802B7">
        <w:rPr>
          <w:rStyle w:val="EndnoteReference"/>
          <w:rFonts w:ascii="Times New Roman" w:hAnsi="Times New Roman" w:cs="Times New Roman"/>
        </w:rPr>
        <w:endnoteReference w:id="22"/>
      </w:r>
      <w:r w:rsidR="00E07E16">
        <w:rPr>
          <w:rFonts w:ascii="Times New Roman" w:hAnsi="Times New Roman" w:cs="Times New Roman"/>
        </w:rPr>
        <w:t xml:space="preserve"> and again, “love thinketh no evil.”</w:t>
      </w:r>
      <w:r w:rsidR="00A802B7">
        <w:rPr>
          <w:rStyle w:val="EndnoteReference"/>
          <w:rFonts w:ascii="Times New Roman" w:hAnsi="Times New Roman" w:cs="Times New Roman"/>
        </w:rPr>
        <w:endnoteReference w:id="23"/>
      </w:r>
      <w:r w:rsidR="00E07E16">
        <w:rPr>
          <w:rFonts w:ascii="Times New Roman" w:hAnsi="Times New Roman" w:cs="Times New Roman"/>
        </w:rPr>
        <w:t xml:space="preserve"> </w:t>
      </w:r>
      <w:r w:rsidR="00A802B7">
        <w:rPr>
          <w:rFonts w:ascii="Times New Roman" w:hAnsi="Times New Roman" w:cs="Times New Roman"/>
        </w:rPr>
        <w:t xml:space="preserve"> </w:t>
      </w:r>
      <w:r w:rsidR="006E52D8">
        <w:rPr>
          <w:rFonts w:ascii="Times New Roman" w:hAnsi="Times New Roman" w:cs="Times New Roman"/>
        </w:rPr>
        <w:t xml:space="preserve">Nor would a heart so humble as hers </w:t>
      </w:r>
      <w:r w:rsidR="00B00A03">
        <w:rPr>
          <w:rFonts w:ascii="Times New Roman" w:hAnsi="Times New Roman" w:cs="Times New Roman"/>
        </w:rPr>
        <w:t xml:space="preserve">ever </w:t>
      </w:r>
      <w:r w:rsidR="006E52D8">
        <w:rPr>
          <w:rFonts w:ascii="Times New Roman" w:hAnsi="Times New Roman" w:cs="Times New Roman"/>
        </w:rPr>
        <w:t xml:space="preserve">have imagined that her </w:t>
      </w:r>
      <w:r w:rsidR="00EC2F9F">
        <w:rPr>
          <w:rFonts w:ascii="Times New Roman" w:hAnsi="Times New Roman" w:cs="Times New Roman"/>
        </w:rPr>
        <w:t xml:space="preserve">infant </w:t>
      </w:r>
      <w:r w:rsidR="006E52D8">
        <w:rPr>
          <w:rFonts w:ascii="Times New Roman" w:hAnsi="Times New Roman" w:cs="Times New Roman"/>
        </w:rPr>
        <w:t>Son would be for the rising again of the dead.</w:t>
      </w:r>
      <w:r w:rsidR="00B825B1">
        <w:rPr>
          <w:rFonts w:ascii="Times New Roman" w:hAnsi="Times New Roman" w:cs="Times New Roman"/>
        </w:rPr>
        <w:t xml:space="preserve">  So, </w:t>
      </w:r>
      <w:r w:rsidR="00285C81">
        <w:rPr>
          <w:rFonts w:ascii="Times New Roman" w:hAnsi="Times New Roman" w:cs="Times New Roman"/>
        </w:rPr>
        <w:t>she “</w:t>
      </w:r>
      <w:proofErr w:type="spellStart"/>
      <w:r w:rsidR="005C2710">
        <w:rPr>
          <w:rFonts w:ascii="Times New Roman" w:hAnsi="Times New Roman" w:cs="Times New Roman"/>
        </w:rPr>
        <w:t>marvell</w:t>
      </w:r>
      <w:r w:rsidR="00285C81">
        <w:rPr>
          <w:rFonts w:ascii="Times New Roman" w:hAnsi="Times New Roman" w:cs="Times New Roman"/>
        </w:rPr>
        <w:t>ed</w:t>
      </w:r>
      <w:proofErr w:type="spellEnd"/>
      <w:r w:rsidR="00285C81">
        <w:rPr>
          <w:rFonts w:ascii="Times New Roman" w:hAnsi="Times New Roman" w:cs="Times New Roman"/>
        </w:rPr>
        <w:t>”</w:t>
      </w:r>
      <w:r w:rsidR="00B825B1">
        <w:rPr>
          <w:rFonts w:ascii="Times New Roman" w:hAnsi="Times New Roman" w:cs="Times New Roman"/>
        </w:rPr>
        <w:t xml:space="preserve"> </w:t>
      </w:r>
      <w:r w:rsidR="00426864">
        <w:rPr>
          <w:rFonts w:ascii="Times New Roman" w:hAnsi="Times New Roman" w:cs="Times New Roman"/>
        </w:rPr>
        <w:t>at thy words</w:t>
      </w:r>
      <w:r w:rsidR="00A802B7">
        <w:rPr>
          <w:rStyle w:val="EndnoteReference"/>
          <w:rFonts w:ascii="Times New Roman" w:hAnsi="Times New Roman" w:cs="Times New Roman"/>
        </w:rPr>
        <w:endnoteReference w:id="24"/>
      </w:r>
      <w:r w:rsidR="00D468C4">
        <w:rPr>
          <w:rFonts w:ascii="Times New Roman" w:hAnsi="Times New Roman" w:cs="Times New Roman"/>
        </w:rPr>
        <w:t xml:space="preserve"> and</w:t>
      </w:r>
      <w:r w:rsidR="00426864">
        <w:rPr>
          <w:rFonts w:ascii="Times New Roman" w:hAnsi="Times New Roman" w:cs="Times New Roman"/>
        </w:rPr>
        <w:t xml:space="preserve"> </w:t>
      </w:r>
      <w:r w:rsidR="00E2041E">
        <w:rPr>
          <w:rFonts w:ascii="Times New Roman" w:hAnsi="Times New Roman" w:cs="Times New Roman"/>
        </w:rPr>
        <w:t xml:space="preserve">cried </w:t>
      </w:r>
      <w:r w:rsidR="00426864">
        <w:rPr>
          <w:rFonts w:ascii="Times New Roman" w:hAnsi="Times New Roman" w:cs="Times New Roman"/>
        </w:rPr>
        <w:t xml:space="preserve">out </w:t>
      </w:r>
      <w:r w:rsidR="00E2041E">
        <w:rPr>
          <w:rFonts w:ascii="Times New Roman" w:hAnsi="Times New Roman" w:cs="Times New Roman"/>
        </w:rPr>
        <w:t>together with thee:  Alleluia!</w:t>
      </w:r>
    </w:p>
    <w:p w14:paraId="53D5A518" w14:textId="742125B3" w:rsidR="004555A6" w:rsidRPr="00C74E84" w:rsidRDefault="004555A6"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w:t>
      </w:r>
      <w:r w:rsidR="00044A8A" w:rsidRPr="00C74E84">
        <w:rPr>
          <w:rFonts w:ascii="Times New Roman" w:hAnsi="Times New Roman" w:cs="Times New Roman"/>
          <w:color w:val="4472C4" w:themeColor="accent1"/>
        </w:rPr>
        <w:t>5</w:t>
      </w:r>
    </w:p>
    <w:p w14:paraId="59CB2600" w14:textId="77DE24EF"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color w:val="C00000"/>
          <w:position w:val="-10"/>
          <w:sz w:val="104"/>
          <w:szCs w:val="104"/>
        </w:rPr>
      </w:pPr>
      <w:r w:rsidRPr="00A3738D">
        <w:rPr>
          <w:rFonts w:ascii="Times New Roman" w:hAnsi="Times New Roman" w:cs="Times New Roman"/>
          <w:color w:val="C00000"/>
          <w:position w:val="-10"/>
          <w:sz w:val="104"/>
          <w:szCs w:val="104"/>
        </w:rPr>
        <w:t>T</w:t>
      </w:r>
    </w:p>
    <w:p w14:paraId="462B74F1" w14:textId="1C90BE38" w:rsidR="004555A6" w:rsidRPr="004555A6" w:rsidRDefault="004555A6" w:rsidP="004555A6">
      <w:pPr>
        <w:rPr>
          <w:rFonts w:ascii="Times New Roman" w:hAnsi="Times New Roman" w:cs="Times New Roman"/>
        </w:rPr>
      </w:pPr>
      <w:proofErr w:type="gramStart"/>
      <w:r w:rsidRPr="004555A6">
        <w:rPr>
          <w:rFonts w:ascii="Times New Roman" w:hAnsi="Times New Roman" w:cs="Times New Roman"/>
        </w:rPr>
        <w:t>he All</w:t>
      </w:r>
      <w:proofErr w:type="gramEnd"/>
      <w:r w:rsidRPr="004555A6">
        <w:rPr>
          <w:rFonts w:ascii="Times New Roman" w:hAnsi="Times New Roman" w:cs="Times New Roman"/>
        </w:rPr>
        <w:t xml:space="preserve"> Holy One conceived the Lord in her virginity and, so, without pain.  So too she gave birth to Him without travail.  But thou, O great Elder Symeon, enlightened by the Divine Spirit, foresaw the penetrating grief </w:t>
      </w:r>
      <w:r w:rsidR="00F855D0">
        <w:rPr>
          <w:rFonts w:ascii="Times New Roman" w:hAnsi="Times New Roman" w:cs="Times New Roman"/>
        </w:rPr>
        <w:t xml:space="preserve">that </w:t>
      </w:r>
      <w:r w:rsidRPr="004555A6">
        <w:rPr>
          <w:rFonts w:ascii="Times New Roman" w:hAnsi="Times New Roman" w:cs="Times New Roman"/>
        </w:rPr>
        <w:t xml:space="preserve">the All Holy One would endure seeing her Son hanging on the Cross, and thou prophesied to her: “a sword shall pierce </w:t>
      </w:r>
      <w:r w:rsidR="002E03C4">
        <w:rPr>
          <w:rFonts w:ascii="Times New Roman" w:hAnsi="Times New Roman" w:cs="Times New Roman"/>
        </w:rPr>
        <w:t>thy o</w:t>
      </w:r>
      <w:r w:rsidRPr="004555A6">
        <w:rPr>
          <w:rFonts w:ascii="Times New Roman" w:hAnsi="Times New Roman" w:cs="Times New Roman"/>
        </w:rPr>
        <w:t>wn soul.”</w:t>
      </w:r>
      <w:r w:rsidR="00A802B7">
        <w:rPr>
          <w:rStyle w:val="EndnoteReference"/>
          <w:rFonts w:ascii="Times New Roman" w:hAnsi="Times New Roman" w:cs="Times New Roman"/>
        </w:rPr>
        <w:endnoteReference w:id="25"/>
      </w:r>
      <w:r w:rsidRPr="004555A6">
        <w:rPr>
          <w:rFonts w:ascii="Times New Roman" w:hAnsi="Times New Roman" w:cs="Times New Roman"/>
        </w:rPr>
        <w:t xml:space="preserve">  Wherefore, we cry to thee:</w:t>
      </w:r>
    </w:p>
    <w:p w14:paraId="0C32189F" w14:textId="1108207B" w:rsidR="004555A6" w:rsidRPr="004555A6" w:rsidRDefault="004555A6" w:rsidP="004555A6">
      <w:pPr>
        <w:rPr>
          <w:rFonts w:ascii="Times New Roman" w:hAnsi="Times New Roman" w:cs="Times New Roman"/>
        </w:rPr>
      </w:pPr>
      <w:r w:rsidRPr="004555A6">
        <w:rPr>
          <w:rFonts w:ascii="Times New Roman" w:hAnsi="Times New Roman" w:cs="Times New Roman"/>
        </w:rPr>
        <w:tab/>
      </w:r>
      <w:r w:rsidR="00432D52" w:rsidRPr="00934D79">
        <w:rPr>
          <w:rFonts w:ascii="Times New Roman" w:hAnsi="Times New Roman" w:cs="Times New Roman"/>
          <w:i/>
          <w:iCs/>
        </w:rPr>
        <w:t>Rejoice</w:t>
      </w:r>
      <w:r w:rsidRPr="004555A6">
        <w:rPr>
          <w:rFonts w:ascii="Times New Roman" w:hAnsi="Times New Roman" w:cs="Times New Roman"/>
        </w:rPr>
        <w:t xml:space="preserve">, thou who like </w:t>
      </w:r>
      <w:r w:rsidR="00CE5B86">
        <w:rPr>
          <w:rFonts w:ascii="Times New Roman" w:hAnsi="Times New Roman" w:cs="Times New Roman"/>
        </w:rPr>
        <w:t xml:space="preserve">the </w:t>
      </w:r>
      <w:r w:rsidRPr="004555A6">
        <w:rPr>
          <w:rFonts w:ascii="Times New Roman" w:hAnsi="Times New Roman" w:cs="Times New Roman"/>
        </w:rPr>
        <w:t>Archangel Gabriel was counted worthy to prophesy to the All Holy One!</w:t>
      </w:r>
    </w:p>
    <w:p w14:paraId="78E741C8" w14:textId="54E51FC1" w:rsidR="004555A6" w:rsidRPr="004555A6" w:rsidRDefault="004555A6" w:rsidP="004555A6">
      <w:pPr>
        <w:rPr>
          <w:rFonts w:ascii="Times New Roman" w:hAnsi="Times New Roman" w:cs="Times New Roman"/>
        </w:rPr>
      </w:pPr>
      <w:r w:rsidRPr="004555A6">
        <w:rPr>
          <w:rFonts w:ascii="Times New Roman" w:hAnsi="Times New Roman" w:cs="Times New Roman"/>
        </w:rPr>
        <w:tab/>
      </w:r>
      <w:r w:rsidR="00432D52" w:rsidRPr="00934D79">
        <w:rPr>
          <w:rFonts w:ascii="Times New Roman" w:hAnsi="Times New Roman" w:cs="Times New Roman"/>
          <w:i/>
          <w:iCs/>
        </w:rPr>
        <w:t>Rejoice</w:t>
      </w:r>
      <w:r w:rsidRPr="004555A6">
        <w:rPr>
          <w:rFonts w:ascii="Times New Roman" w:hAnsi="Times New Roman" w:cs="Times New Roman"/>
        </w:rPr>
        <w:t>, thou whose word, filled with Grace, proved sharper than any two-edged sword!</w:t>
      </w:r>
      <w:r w:rsidR="0079451D">
        <w:rPr>
          <w:rStyle w:val="EndnoteReference"/>
          <w:rFonts w:ascii="Times New Roman" w:hAnsi="Times New Roman" w:cs="Times New Roman"/>
        </w:rPr>
        <w:endnoteReference w:id="26"/>
      </w:r>
    </w:p>
    <w:p w14:paraId="5AD3946F" w14:textId="1D86C8C3" w:rsidR="004555A6" w:rsidRPr="004555A6"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4555A6" w:rsidRPr="004555A6">
        <w:rPr>
          <w:rFonts w:ascii="Times New Roman" w:hAnsi="Times New Roman" w:cs="Times New Roman"/>
        </w:rPr>
        <w:t>, thou mirror reflecting the mind of God!</w:t>
      </w:r>
    </w:p>
    <w:p w14:paraId="6A548EAA" w14:textId="1EE18A8B" w:rsidR="001A0B8A" w:rsidRDefault="004555A6" w:rsidP="004555A6">
      <w:pPr>
        <w:rPr>
          <w:rFonts w:ascii="Times New Roman" w:hAnsi="Times New Roman" w:cs="Times New Roman"/>
        </w:rPr>
      </w:pPr>
      <w:r w:rsidRPr="004555A6">
        <w:rPr>
          <w:rFonts w:ascii="Times New Roman" w:hAnsi="Times New Roman" w:cs="Times New Roman"/>
        </w:rPr>
        <w:tab/>
      </w:r>
      <w:r w:rsidR="00432D52" w:rsidRPr="00934D79">
        <w:rPr>
          <w:rFonts w:ascii="Times New Roman" w:hAnsi="Times New Roman" w:cs="Times New Roman"/>
          <w:i/>
          <w:iCs/>
        </w:rPr>
        <w:t>Rejoice</w:t>
      </w:r>
      <w:r w:rsidR="001A0B8A">
        <w:rPr>
          <w:rFonts w:ascii="Times New Roman" w:hAnsi="Times New Roman" w:cs="Times New Roman"/>
        </w:rPr>
        <w:t>, thou foreboding of the Scribes and Pharisees’ fall!</w:t>
      </w:r>
    </w:p>
    <w:p w14:paraId="60364FC4" w14:textId="2A33322E" w:rsidR="00B84F81" w:rsidRDefault="00432D52" w:rsidP="001A0B8A">
      <w:pPr>
        <w:ind w:firstLine="720"/>
        <w:rPr>
          <w:rFonts w:ascii="Times New Roman" w:hAnsi="Times New Roman" w:cs="Times New Roman"/>
        </w:rPr>
      </w:pPr>
      <w:r w:rsidRPr="00934D79">
        <w:rPr>
          <w:rFonts w:ascii="Times New Roman" w:hAnsi="Times New Roman" w:cs="Times New Roman"/>
          <w:i/>
          <w:iCs/>
        </w:rPr>
        <w:t>Rejoice</w:t>
      </w:r>
      <w:r w:rsidR="00B84F81">
        <w:rPr>
          <w:rFonts w:ascii="Times New Roman" w:hAnsi="Times New Roman" w:cs="Times New Roman"/>
        </w:rPr>
        <w:t xml:space="preserve">, thou </w:t>
      </w:r>
      <w:r w:rsidR="005453AF">
        <w:rPr>
          <w:rFonts w:ascii="Times New Roman" w:hAnsi="Times New Roman" w:cs="Times New Roman"/>
        </w:rPr>
        <w:t xml:space="preserve">prophet foretelling </w:t>
      </w:r>
      <w:r w:rsidR="00294BA0">
        <w:rPr>
          <w:rFonts w:ascii="Times New Roman" w:hAnsi="Times New Roman" w:cs="Times New Roman"/>
        </w:rPr>
        <w:t>the rising of the dead</w:t>
      </w:r>
      <w:r w:rsidR="00B84F81">
        <w:rPr>
          <w:rFonts w:ascii="Times New Roman" w:hAnsi="Times New Roman" w:cs="Times New Roman"/>
        </w:rPr>
        <w:t>!</w:t>
      </w:r>
    </w:p>
    <w:p w14:paraId="01F24D0E" w14:textId="193CD650" w:rsidR="004555A6" w:rsidRPr="004555A6" w:rsidRDefault="00432D52" w:rsidP="001A0B8A">
      <w:pPr>
        <w:ind w:firstLine="720"/>
        <w:rPr>
          <w:rFonts w:ascii="Times New Roman" w:hAnsi="Times New Roman" w:cs="Times New Roman"/>
        </w:rPr>
      </w:pPr>
      <w:r w:rsidRPr="00934D79">
        <w:rPr>
          <w:rFonts w:ascii="Times New Roman" w:hAnsi="Times New Roman" w:cs="Times New Roman"/>
          <w:i/>
          <w:iCs/>
        </w:rPr>
        <w:t>Rejoice</w:t>
      </w:r>
      <w:r w:rsidR="004555A6" w:rsidRPr="004555A6">
        <w:rPr>
          <w:rFonts w:ascii="Times New Roman" w:hAnsi="Times New Roman" w:cs="Times New Roman"/>
        </w:rPr>
        <w:t xml:space="preserve">, thou </w:t>
      </w:r>
      <w:r w:rsidR="00A907B3">
        <w:rPr>
          <w:rFonts w:ascii="Times New Roman" w:hAnsi="Times New Roman" w:cs="Times New Roman"/>
        </w:rPr>
        <w:t xml:space="preserve">man </w:t>
      </w:r>
      <w:r w:rsidR="0068004C">
        <w:rPr>
          <w:rFonts w:ascii="Times New Roman" w:hAnsi="Times New Roman" w:cs="Times New Roman"/>
        </w:rPr>
        <w:t xml:space="preserve">of earth </w:t>
      </w:r>
      <w:r w:rsidR="004555A6" w:rsidRPr="004555A6">
        <w:rPr>
          <w:rFonts w:ascii="Times New Roman" w:hAnsi="Times New Roman" w:cs="Times New Roman"/>
        </w:rPr>
        <w:t xml:space="preserve">whose conversation was in </w:t>
      </w:r>
      <w:r w:rsidR="000E15CF">
        <w:rPr>
          <w:rFonts w:ascii="Times New Roman" w:hAnsi="Times New Roman" w:cs="Times New Roman"/>
        </w:rPr>
        <w:t xml:space="preserve">the </w:t>
      </w:r>
      <w:r w:rsidR="004555A6" w:rsidRPr="004555A6">
        <w:rPr>
          <w:rFonts w:ascii="Times New Roman" w:hAnsi="Times New Roman" w:cs="Times New Roman"/>
        </w:rPr>
        <w:t>Heaven</w:t>
      </w:r>
      <w:r w:rsidR="000E15CF">
        <w:rPr>
          <w:rFonts w:ascii="Times New Roman" w:hAnsi="Times New Roman" w:cs="Times New Roman"/>
        </w:rPr>
        <w:t>s</w:t>
      </w:r>
      <w:r w:rsidR="004555A6" w:rsidRPr="004555A6">
        <w:rPr>
          <w:rFonts w:ascii="Times New Roman" w:hAnsi="Times New Roman" w:cs="Times New Roman"/>
        </w:rPr>
        <w:t>!</w:t>
      </w:r>
      <w:r w:rsidR="00A802B7">
        <w:rPr>
          <w:rStyle w:val="EndnoteReference"/>
          <w:rFonts w:ascii="Times New Roman" w:hAnsi="Times New Roman" w:cs="Times New Roman"/>
        </w:rPr>
        <w:endnoteReference w:id="27"/>
      </w:r>
      <w:r w:rsidR="004555A6" w:rsidRPr="004555A6">
        <w:rPr>
          <w:rFonts w:ascii="Times New Roman" w:hAnsi="Times New Roman" w:cs="Times New Roman"/>
        </w:rPr>
        <w:t xml:space="preserve">  </w:t>
      </w:r>
    </w:p>
    <w:p w14:paraId="7757B9FF" w14:textId="065C835F" w:rsidR="0062507D" w:rsidRDefault="004555A6" w:rsidP="00B84F81">
      <w:pPr>
        <w:rPr>
          <w:rFonts w:ascii="Times New Roman" w:hAnsi="Times New Roman" w:cs="Times New Roman"/>
        </w:rPr>
      </w:pPr>
      <w:r w:rsidRPr="004555A6">
        <w:rPr>
          <w:rFonts w:ascii="Times New Roman" w:hAnsi="Times New Roman" w:cs="Times New Roman"/>
        </w:rPr>
        <w:tab/>
      </w:r>
      <w:r w:rsidR="00432D52" w:rsidRPr="00934D79">
        <w:rPr>
          <w:rFonts w:ascii="Times New Roman" w:hAnsi="Times New Roman" w:cs="Times New Roman"/>
          <w:i/>
          <w:iCs/>
        </w:rPr>
        <w:t>Rejoice</w:t>
      </w:r>
      <w:r w:rsidR="0062507D">
        <w:rPr>
          <w:rFonts w:ascii="Times New Roman" w:hAnsi="Times New Roman" w:cs="Times New Roman"/>
        </w:rPr>
        <w:t>, thou pinnacle of discernment!</w:t>
      </w:r>
    </w:p>
    <w:p w14:paraId="33ED464D" w14:textId="7C59635F" w:rsidR="004555A6"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4555A6" w:rsidRPr="004555A6">
        <w:rPr>
          <w:rFonts w:ascii="Times New Roman" w:hAnsi="Times New Roman" w:cs="Times New Roman"/>
        </w:rPr>
        <w:t>, for the Holy Spirit was upon thee!</w:t>
      </w:r>
    </w:p>
    <w:p w14:paraId="30AEC2D4" w14:textId="7B439059" w:rsidR="004555A6" w:rsidRPr="004555A6"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4555A6" w:rsidRPr="004555A6">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004555A6" w:rsidRPr="004555A6">
        <w:rPr>
          <w:rFonts w:ascii="Times New Roman" w:hAnsi="Times New Roman" w:cs="Times New Roman"/>
        </w:rPr>
        <w:t>!</w:t>
      </w:r>
    </w:p>
    <w:p w14:paraId="7BDBFCEF" w14:textId="36B0473A" w:rsidR="00677D5F" w:rsidRPr="00C74E84" w:rsidRDefault="00677D5F"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 xml:space="preserve">Kontakion </w:t>
      </w:r>
      <w:r w:rsidR="00017F20" w:rsidRPr="00C74E84">
        <w:rPr>
          <w:rFonts w:ascii="Times New Roman" w:hAnsi="Times New Roman" w:cs="Times New Roman"/>
          <w:color w:val="4472C4" w:themeColor="accent1"/>
        </w:rPr>
        <w:t>6</w:t>
      </w:r>
    </w:p>
    <w:p w14:paraId="54253142" w14:textId="3C9F726C"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4"/>
          <w:szCs w:val="104"/>
        </w:rPr>
      </w:pPr>
      <w:r w:rsidRPr="00A3738D">
        <w:rPr>
          <w:rFonts w:ascii="Times New Roman" w:hAnsi="Times New Roman" w:cs="Times New Roman"/>
          <w:color w:val="C00000"/>
          <w:position w:val="-10"/>
          <w:sz w:val="104"/>
          <w:szCs w:val="104"/>
        </w:rPr>
        <w:t>T</w:t>
      </w:r>
    </w:p>
    <w:p w14:paraId="41835695" w14:textId="3C524EA2" w:rsidR="00677D5F" w:rsidRDefault="00677D5F" w:rsidP="006E4D31">
      <w:pPr>
        <w:spacing w:after="0"/>
        <w:rPr>
          <w:rFonts w:ascii="Times New Roman" w:hAnsi="Times New Roman" w:cs="Times New Roman"/>
        </w:rPr>
      </w:pPr>
      <w:r>
        <w:rPr>
          <w:rFonts w:ascii="Times New Roman" w:hAnsi="Times New Roman" w:cs="Times New Roman"/>
        </w:rPr>
        <w:t xml:space="preserve">hou </w:t>
      </w:r>
      <w:proofErr w:type="spellStart"/>
      <w:r>
        <w:rPr>
          <w:rFonts w:ascii="Times New Roman" w:hAnsi="Times New Roman" w:cs="Times New Roman"/>
        </w:rPr>
        <w:t>foretoldest</w:t>
      </w:r>
      <w:proofErr w:type="spellEnd"/>
      <w:r>
        <w:rPr>
          <w:rFonts w:ascii="Times New Roman" w:hAnsi="Times New Roman" w:cs="Times New Roman"/>
        </w:rPr>
        <w:t xml:space="preserve"> to the Mother of God as well, O Symeon, that her Son would be “a light to enlighten the Nations</w:t>
      </w:r>
      <w:r w:rsidR="0068004C">
        <w:rPr>
          <w:rFonts w:ascii="Times New Roman" w:hAnsi="Times New Roman" w:cs="Times New Roman"/>
        </w:rPr>
        <w:t>.</w:t>
      </w:r>
      <w:r>
        <w:rPr>
          <w:rFonts w:ascii="Times New Roman" w:hAnsi="Times New Roman" w:cs="Times New Roman"/>
        </w:rPr>
        <w:t>”</w:t>
      </w:r>
      <w:r w:rsidR="00A802B7">
        <w:rPr>
          <w:rStyle w:val="EndnoteReference"/>
          <w:rFonts w:ascii="Times New Roman" w:hAnsi="Times New Roman" w:cs="Times New Roman"/>
        </w:rPr>
        <w:endnoteReference w:id="28"/>
      </w:r>
      <w:r>
        <w:rPr>
          <w:rFonts w:ascii="Times New Roman" w:hAnsi="Times New Roman" w:cs="Times New Roman"/>
        </w:rPr>
        <w:t xml:space="preserve"> </w:t>
      </w:r>
      <w:r w:rsidR="00A802B7">
        <w:rPr>
          <w:rFonts w:ascii="Times New Roman" w:hAnsi="Times New Roman" w:cs="Times New Roman"/>
        </w:rPr>
        <w:t xml:space="preserve"> </w:t>
      </w:r>
      <w:r w:rsidR="0068004C">
        <w:rPr>
          <w:rFonts w:ascii="Times New Roman" w:hAnsi="Times New Roman" w:cs="Times New Roman"/>
        </w:rPr>
        <w:t>A</w:t>
      </w:r>
      <w:r>
        <w:rPr>
          <w:rFonts w:ascii="Times New Roman" w:hAnsi="Times New Roman" w:cs="Times New Roman"/>
        </w:rPr>
        <w:t xml:space="preserve">nd so it is!  For as sheep to their Shepherd, so flocked to Him not only the lost sheep of the House of Israel, but also Romans, Canaanites, Samaritans and Greeks as well as all of us to whom God’s enlightenment hath been freely extended through His Christ.  Wherefore we cry out together with thee:  Alleluia!  </w:t>
      </w:r>
      <w:r>
        <w:rPr>
          <w:rFonts w:ascii="Times New Roman" w:hAnsi="Times New Roman" w:cs="Times New Roman"/>
        </w:rPr>
        <w:br/>
      </w:r>
    </w:p>
    <w:p w14:paraId="0114B9A9" w14:textId="54D6B91F" w:rsidR="006E4D31" w:rsidRPr="00C74E84" w:rsidRDefault="00B225DF" w:rsidP="006E4D31">
      <w:pPr>
        <w:jc w:val="center"/>
        <w:rPr>
          <w:rFonts w:ascii="Times New Roman" w:hAnsi="Times New Roman" w:cs="Times New Roman"/>
          <w:color w:val="4472C4" w:themeColor="accent1"/>
        </w:rPr>
      </w:pPr>
      <w:r w:rsidRPr="00C74E84">
        <w:rPr>
          <w:rFonts w:ascii="Times New Roman" w:hAnsi="Times New Roman" w:cs="Times New Roman"/>
          <w:noProof/>
          <w:color w:val="4472C4" w:themeColor="accent1"/>
          <w:position w:val="-8"/>
          <w:sz w:val="106"/>
        </w:rPr>
        <mc:AlternateContent>
          <mc:Choice Requires="wps">
            <w:drawing>
              <wp:anchor distT="45720" distB="45720" distL="114300" distR="114300" simplePos="0" relativeHeight="251660288" behindDoc="0" locked="0" layoutInCell="1" allowOverlap="1" wp14:anchorId="4ECE0409" wp14:editId="3EB234A2">
                <wp:simplePos x="0" y="0"/>
                <wp:positionH relativeFrom="column">
                  <wp:posOffset>-161925</wp:posOffset>
                </wp:positionH>
                <wp:positionV relativeFrom="paragraph">
                  <wp:posOffset>196215</wp:posOffset>
                </wp:positionV>
                <wp:extent cx="76200" cy="228600"/>
                <wp:effectExtent l="0" t="0" r="0" b="0"/>
                <wp:wrapSquare wrapText="bothSides"/>
                <wp:docPr id="2136149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28600"/>
                        </a:xfrm>
                        <a:prstGeom prst="rect">
                          <a:avLst/>
                        </a:prstGeom>
                        <a:solidFill>
                          <a:srgbClr val="FFFFFF"/>
                        </a:solidFill>
                        <a:ln w="9525">
                          <a:noFill/>
                          <a:miter lim="800000"/>
                          <a:headEnd/>
                          <a:tailEnd/>
                        </a:ln>
                      </wps:spPr>
                      <wps:txbx>
                        <w:txbxContent>
                          <w:p w14:paraId="4FAEE9E6" w14:textId="3744624E" w:rsidR="00B225DF" w:rsidRDefault="00B225DF">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E0409" id="_x0000_s1028" type="#_x0000_t202" style="position:absolute;left:0;text-align:left;margin-left:-12.75pt;margin-top:15.45pt;width:6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EDQIAAPs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" stroked="f">
                <v:textbox>
                  <w:txbxContent>
                    <w:p w14:paraId="4FAEE9E6" w14:textId="3744624E" w:rsidR="00B225DF" w:rsidRDefault="00B225DF">
                      <w:r>
                        <w:t>“</w:t>
                      </w:r>
                    </w:p>
                  </w:txbxContent>
                </v:textbox>
                <w10:wrap type="square"/>
              </v:shape>
            </w:pict>
          </mc:Fallback>
        </mc:AlternateContent>
      </w:r>
      <w:proofErr w:type="spellStart"/>
      <w:r w:rsidR="00677D5F" w:rsidRPr="00C74E84">
        <w:rPr>
          <w:rFonts w:ascii="Times New Roman" w:hAnsi="Times New Roman" w:cs="Times New Roman"/>
          <w:color w:val="4472C4" w:themeColor="accent1"/>
        </w:rPr>
        <w:t>Ikos</w:t>
      </w:r>
      <w:proofErr w:type="spellEnd"/>
      <w:r w:rsidR="00677D5F" w:rsidRPr="00C74E84">
        <w:rPr>
          <w:rFonts w:ascii="Times New Roman" w:hAnsi="Times New Roman" w:cs="Times New Roman"/>
          <w:color w:val="4472C4" w:themeColor="accent1"/>
        </w:rPr>
        <w:t xml:space="preserve"> </w:t>
      </w:r>
      <w:r w:rsidR="00017F20" w:rsidRPr="00C74E84">
        <w:rPr>
          <w:rFonts w:ascii="Times New Roman" w:hAnsi="Times New Roman" w:cs="Times New Roman"/>
          <w:color w:val="4472C4" w:themeColor="accent1"/>
        </w:rPr>
        <w:t>6</w:t>
      </w:r>
    </w:p>
    <w:p w14:paraId="3562C914" w14:textId="6888AB2F" w:rsidR="00B225DF" w:rsidRPr="00A3738D" w:rsidRDefault="00B225DF" w:rsidP="00B225DF">
      <w:pPr>
        <w:keepNext/>
        <w:framePr w:dropCap="drop" w:lines="3" w:wrap="around" w:vAnchor="text" w:hAnchor="text"/>
        <w:spacing w:after="0" w:line="819" w:lineRule="exact"/>
        <w:textAlignment w:val="baseline"/>
        <w:rPr>
          <w:rFonts w:ascii="Times New Roman" w:hAnsi="Times New Roman" w:cs="Times New Roman"/>
          <w:position w:val="-8"/>
          <w:sz w:val="104"/>
          <w:szCs w:val="104"/>
        </w:rPr>
      </w:pPr>
      <w:r w:rsidRPr="00A3738D">
        <w:rPr>
          <w:rFonts w:ascii="Times New Roman" w:hAnsi="Times New Roman" w:cs="Times New Roman"/>
          <w:color w:val="C00000"/>
          <w:position w:val="-8"/>
          <w:sz w:val="104"/>
          <w:szCs w:val="104"/>
        </w:rPr>
        <w:t>W</w:t>
      </w:r>
    </w:p>
    <w:p w14:paraId="413B0FA5" w14:textId="55CDD7A5" w:rsidR="00677D5F" w:rsidRDefault="00677D5F" w:rsidP="00677D5F">
      <w:pPr>
        <w:rPr>
          <w:rFonts w:ascii="Times New Roman" w:hAnsi="Times New Roman" w:cs="Times New Roman"/>
        </w:rPr>
      </w:pPr>
      <w:r w:rsidRPr="00FC617C">
        <w:rPr>
          <w:rFonts w:ascii="Times New Roman" w:hAnsi="Times New Roman" w:cs="Times New Roman"/>
        </w:rPr>
        <w:t>ithout father, without mother, without descent, having neither beginning of days, nor end of life</w:t>
      </w:r>
      <w:r>
        <w:rPr>
          <w:rFonts w:ascii="Times New Roman" w:hAnsi="Times New Roman" w:cs="Times New Roman"/>
        </w:rPr>
        <w:t>,</w:t>
      </w:r>
      <w:r w:rsidRPr="00FC617C">
        <w:rPr>
          <w:rFonts w:ascii="Times New Roman" w:hAnsi="Times New Roman" w:cs="Times New Roman"/>
        </w:rPr>
        <w:t xml:space="preserve"> but made like unto the Son of God</w:t>
      </w:r>
      <w:r>
        <w:rPr>
          <w:rFonts w:ascii="Times New Roman" w:hAnsi="Times New Roman" w:cs="Times New Roman"/>
        </w:rPr>
        <w:t>.”</w:t>
      </w:r>
      <w:r w:rsidR="00A802B7">
        <w:rPr>
          <w:rStyle w:val="EndnoteReference"/>
          <w:rFonts w:ascii="Times New Roman" w:hAnsi="Times New Roman" w:cs="Times New Roman"/>
        </w:rPr>
        <w:endnoteReference w:id="29"/>
      </w:r>
      <w:r>
        <w:rPr>
          <w:rFonts w:ascii="Times New Roman" w:hAnsi="Times New Roman" w:cs="Times New Roman"/>
        </w:rPr>
        <w:t xml:space="preserve">  These words St. Paul wrote to describe St. Melchisedek.  But these words could be said of </w:t>
      </w:r>
      <w:proofErr w:type="gramStart"/>
      <w:r>
        <w:rPr>
          <w:rFonts w:ascii="Times New Roman" w:hAnsi="Times New Roman" w:cs="Times New Roman"/>
        </w:rPr>
        <w:t>thee</w:t>
      </w:r>
      <w:proofErr w:type="gramEnd"/>
      <w:r>
        <w:rPr>
          <w:rFonts w:ascii="Times New Roman" w:hAnsi="Times New Roman" w:cs="Times New Roman"/>
        </w:rPr>
        <w:t xml:space="preserve"> too, O Symeon, and much more.  For Melchisedek was the priest of the </w:t>
      </w:r>
      <w:proofErr w:type="gramStart"/>
      <w:r>
        <w:rPr>
          <w:rFonts w:ascii="Times New Roman" w:hAnsi="Times New Roman" w:cs="Times New Roman"/>
        </w:rPr>
        <w:t>Most High</w:t>
      </w:r>
      <w:proofErr w:type="gramEnd"/>
      <w:r>
        <w:rPr>
          <w:rFonts w:ascii="Times New Roman" w:hAnsi="Times New Roman" w:cs="Times New Roman"/>
        </w:rPr>
        <w:t xml:space="preserve"> God and he blessed God’s great servant Abraham and received from him tithes!</w:t>
      </w:r>
      <w:r w:rsidR="00A802B7">
        <w:rPr>
          <w:rStyle w:val="EndnoteReference"/>
          <w:rFonts w:ascii="Times New Roman" w:hAnsi="Times New Roman" w:cs="Times New Roman"/>
        </w:rPr>
        <w:endnoteReference w:id="30"/>
      </w:r>
      <w:r>
        <w:rPr>
          <w:rFonts w:ascii="Times New Roman" w:hAnsi="Times New Roman" w:cs="Times New Roman"/>
        </w:rPr>
        <w:t xml:space="preserve"> </w:t>
      </w:r>
      <w:r w:rsidR="00414C75">
        <w:rPr>
          <w:rFonts w:ascii="Times New Roman" w:hAnsi="Times New Roman" w:cs="Times New Roman"/>
        </w:rPr>
        <w:t xml:space="preserve"> </w:t>
      </w:r>
      <w:r>
        <w:rPr>
          <w:rFonts w:ascii="Times New Roman" w:hAnsi="Times New Roman" w:cs="Times New Roman"/>
        </w:rPr>
        <w:t xml:space="preserve">But thou </w:t>
      </w:r>
      <w:proofErr w:type="gramStart"/>
      <w:r>
        <w:rPr>
          <w:rFonts w:ascii="Times New Roman" w:hAnsi="Times New Roman" w:cs="Times New Roman"/>
        </w:rPr>
        <w:t>was</w:t>
      </w:r>
      <w:proofErr w:type="gramEnd"/>
      <w:r>
        <w:rPr>
          <w:rFonts w:ascii="Times New Roman" w:hAnsi="Times New Roman" w:cs="Times New Roman"/>
        </w:rPr>
        <w:t xml:space="preserve"> the Lord’s chosen minister and blessed none other than the </w:t>
      </w:r>
      <w:r w:rsidR="00707E00">
        <w:rPr>
          <w:rFonts w:ascii="Times New Roman" w:hAnsi="Times New Roman" w:cs="Times New Roman"/>
        </w:rPr>
        <w:t xml:space="preserve">Holy </w:t>
      </w:r>
      <w:r>
        <w:rPr>
          <w:rFonts w:ascii="Times New Roman" w:hAnsi="Times New Roman" w:cs="Times New Roman"/>
        </w:rPr>
        <w:t xml:space="preserve">Virgin Mary and St. Joseph and received from them Christ the Lord incarnate!  Wherefore we cry to thee: </w:t>
      </w:r>
    </w:p>
    <w:p w14:paraId="11D3FD31" w14:textId="726BAEA0" w:rsidR="00677D5F" w:rsidRDefault="00432D52" w:rsidP="00677D5F">
      <w:pPr>
        <w:ind w:firstLine="720"/>
        <w:rPr>
          <w:rFonts w:ascii="Times New Roman" w:hAnsi="Times New Roman" w:cs="Times New Roman"/>
        </w:rPr>
      </w:pPr>
      <w:r w:rsidRPr="00934D79">
        <w:rPr>
          <w:rFonts w:ascii="Times New Roman" w:hAnsi="Times New Roman" w:cs="Times New Roman"/>
          <w:i/>
          <w:iCs/>
        </w:rPr>
        <w:t>Rejoice</w:t>
      </w:r>
      <w:r w:rsidR="00677D5F">
        <w:rPr>
          <w:rFonts w:ascii="Times New Roman" w:hAnsi="Times New Roman" w:cs="Times New Roman"/>
        </w:rPr>
        <w:t>, thou whose life is “hid with Christ in God”!</w:t>
      </w:r>
      <w:r w:rsidR="007E0480">
        <w:rPr>
          <w:rStyle w:val="EndnoteReference"/>
          <w:rFonts w:ascii="Times New Roman" w:hAnsi="Times New Roman" w:cs="Times New Roman"/>
        </w:rPr>
        <w:endnoteReference w:id="31"/>
      </w:r>
    </w:p>
    <w:p w14:paraId="0CA508E3" w14:textId="19FC96FD" w:rsidR="00677D5F" w:rsidRDefault="00432D52" w:rsidP="00677D5F">
      <w:pPr>
        <w:ind w:firstLine="720"/>
        <w:rPr>
          <w:rFonts w:ascii="Times New Roman" w:hAnsi="Times New Roman" w:cs="Times New Roman"/>
        </w:rPr>
      </w:pPr>
      <w:r w:rsidRPr="00934D79">
        <w:rPr>
          <w:rFonts w:ascii="Times New Roman" w:hAnsi="Times New Roman" w:cs="Times New Roman"/>
          <w:i/>
          <w:iCs/>
        </w:rPr>
        <w:t>Rejoice</w:t>
      </w:r>
      <w:r w:rsidR="00677D5F">
        <w:rPr>
          <w:rFonts w:ascii="Times New Roman" w:hAnsi="Times New Roman" w:cs="Times New Roman"/>
        </w:rPr>
        <w:t>, thou man worthy of wonder!</w:t>
      </w:r>
    </w:p>
    <w:p w14:paraId="325295E7" w14:textId="508560F7" w:rsidR="00677D5F" w:rsidRDefault="00432D52" w:rsidP="00677D5F">
      <w:pPr>
        <w:ind w:firstLine="720"/>
        <w:rPr>
          <w:rFonts w:ascii="Times New Roman" w:hAnsi="Times New Roman" w:cs="Times New Roman"/>
        </w:rPr>
      </w:pPr>
      <w:r w:rsidRPr="00934D79">
        <w:rPr>
          <w:rFonts w:ascii="Times New Roman" w:hAnsi="Times New Roman" w:cs="Times New Roman"/>
          <w:i/>
          <w:iCs/>
        </w:rPr>
        <w:t>Rejoice</w:t>
      </w:r>
      <w:r w:rsidR="00677D5F">
        <w:rPr>
          <w:rFonts w:ascii="Times New Roman" w:hAnsi="Times New Roman" w:cs="Times New Roman"/>
        </w:rPr>
        <w:t>, thou man inspiring awe!</w:t>
      </w:r>
    </w:p>
    <w:p w14:paraId="254D838E" w14:textId="35FF20AF" w:rsidR="00677D5F" w:rsidRDefault="00432D52" w:rsidP="00677D5F">
      <w:pPr>
        <w:ind w:firstLine="720"/>
        <w:rPr>
          <w:rFonts w:ascii="Times New Roman" w:hAnsi="Times New Roman" w:cs="Times New Roman"/>
        </w:rPr>
      </w:pPr>
      <w:r w:rsidRPr="00934D79">
        <w:rPr>
          <w:rFonts w:ascii="Times New Roman" w:hAnsi="Times New Roman" w:cs="Times New Roman"/>
          <w:i/>
          <w:iCs/>
        </w:rPr>
        <w:lastRenderedPageBreak/>
        <w:t>Rejoice</w:t>
      </w:r>
      <w:r w:rsidR="00677D5F">
        <w:rPr>
          <w:rFonts w:ascii="Times New Roman" w:hAnsi="Times New Roman" w:cs="Times New Roman"/>
        </w:rPr>
        <w:t>, thou herald of the Nations’ salvation!</w:t>
      </w:r>
    </w:p>
    <w:p w14:paraId="6D13F8DD" w14:textId="626779D4" w:rsidR="00D234F1" w:rsidRDefault="00432D52" w:rsidP="00D234F1">
      <w:pPr>
        <w:ind w:firstLine="720"/>
        <w:rPr>
          <w:rFonts w:ascii="Times New Roman" w:hAnsi="Times New Roman" w:cs="Times New Roman"/>
        </w:rPr>
      </w:pPr>
      <w:r w:rsidRPr="00934D79">
        <w:rPr>
          <w:rFonts w:ascii="Times New Roman" w:hAnsi="Times New Roman" w:cs="Times New Roman"/>
          <w:i/>
          <w:iCs/>
        </w:rPr>
        <w:t>Rejoice</w:t>
      </w:r>
      <w:r w:rsidR="00D234F1">
        <w:rPr>
          <w:rFonts w:ascii="Times New Roman" w:hAnsi="Times New Roman" w:cs="Times New Roman"/>
        </w:rPr>
        <w:t>, thou beacon for pious souls sailing the sea of life!</w:t>
      </w:r>
    </w:p>
    <w:p w14:paraId="323F21CF" w14:textId="0AFC4C9E" w:rsidR="00D234F1" w:rsidRDefault="00432D52" w:rsidP="00D234F1">
      <w:pPr>
        <w:ind w:firstLine="720"/>
        <w:rPr>
          <w:rFonts w:ascii="Times New Roman" w:hAnsi="Times New Roman" w:cs="Times New Roman"/>
        </w:rPr>
      </w:pPr>
      <w:r w:rsidRPr="00934D79">
        <w:rPr>
          <w:rFonts w:ascii="Times New Roman" w:hAnsi="Times New Roman" w:cs="Times New Roman"/>
          <w:i/>
          <w:iCs/>
        </w:rPr>
        <w:t>Rejoice</w:t>
      </w:r>
      <w:r w:rsidR="00D234F1">
        <w:rPr>
          <w:rFonts w:ascii="Times New Roman" w:hAnsi="Times New Roman" w:cs="Times New Roman"/>
        </w:rPr>
        <w:t>, thou most faithful servant of the Lord!</w:t>
      </w:r>
    </w:p>
    <w:p w14:paraId="698602FC" w14:textId="7814F54F" w:rsidR="00804E82" w:rsidRDefault="00432D52" w:rsidP="00804E82">
      <w:pPr>
        <w:ind w:firstLine="720"/>
        <w:rPr>
          <w:rFonts w:ascii="Times New Roman" w:hAnsi="Times New Roman" w:cs="Times New Roman"/>
        </w:rPr>
      </w:pPr>
      <w:r w:rsidRPr="00934D79">
        <w:rPr>
          <w:rFonts w:ascii="Times New Roman" w:hAnsi="Times New Roman" w:cs="Times New Roman"/>
          <w:i/>
          <w:iCs/>
        </w:rPr>
        <w:t>Rejoice</w:t>
      </w:r>
      <w:r w:rsidR="00804E82" w:rsidRPr="004555A6">
        <w:rPr>
          <w:rFonts w:ascii="Times New Roman" w:hAnsi="Times New Roman" w:cs="Times New Roman"/>
        </w:rPr>
        <w:t>, thou man of Divine desires!</w:t>
      </w:r>
    </w:p>
    <w:p w14:paraId="7A6ADEDA" w14:textId="2D128454" w:rsidR="006407EC" w:rsidRDefault="00432D52" w:rsidP="006407EC">
      <w:pPr>
        <w:ind w:firstLine="720"/>
        <w:rPr>
          <w:rFonts w:ascii="Times New Roman" w:hAnsi="Times New Roman" w:cs="Times New Roman"/>
        </w:rPr>
      </w:pPr>
      <w:r w:rsidRPr="00934D79">
        <w:rPr>
          <w:rFonts w:ascii="Times New Roman" w:hAnsi="Times New Roman" w:cs="Times New Roman"/>
          <w:i/>
          <w:iCs/>
        </w:rPr>
        <w:t>Rejoice</w:t>
      </w:r>
      <w:r w:rsidR="006407EC" w:rsidRPr="004555A6">
        <w:rPr>
          <w:rFonts w:ascii="Times New Roman" w:hAnsi="Times New Roman" w:cs="Times New Roman"/>
        </w:rPr>
        <w:t xml:space="preserve">, thou who </w:t>
      </w:r>
      <w:proofErr w:type="spellStart"/>
      <w:r w:rsidR="006407EC" w:rsidRPr="004555A6">
        <w:rPr>
          <w:rFonts w:ascii="Times New Roman" w:hAnsi="Times New Roman" w:cs="Times New Roman"/>
        </w:rPr>
        <w:t>wast</w:t>
      </w:r>
      <w:proofErr w:type="spellEnd"/>
      <w:r w:rsidR="006407EC" w:rsidRPr="004555A6">
        <w:rPr>
          <w:rFonts w:ascii="Times New Roman" w:hAnsi="Times New Roman" w:cs="Times New Roman"/>
        </w:rPr>
        <w:t xml:space="preserve"> inspired by the Holy Spirit!</w:t>
      </w:r>
    </w:p>
    <w:p w14:paraId="6F30E215" w14:textId="414F92C3" w:rsidR="00677D5F" w:rsidRDefault="00677D5F" w:rsidP="003F03C1">
      <w:pPr>
        <w:rPr>
          <w:rFonts w:ascii="Times New Roman" w:hAnsi="Times New Roman" w:cs="Times New Roman"/>
        </w:rPr>
      </w:pPr>
      <w:r>
        <w:rPr>
          <w:rFonts w:ascii="Times New Roman" w:hAnsi="Times New Roman" w:cs="Times New Roman"/>
        </w:rPr>
        <w:tab/>
      </w:r>
      <w:r w:rsidR="00432D52" w:rsidRPr="00934D79">
        <w:rPr>
          <w:rFonts w:ascii="Times New Roman" w:hAnsi="Times New Roman" w:cs="Times New Roman"/>
          <w:i/>
          <w:iCs/>
        </w:rPr>
        <w:t>Rejoice</w:t>
      </w:r>
      <w:r>
        <w:rPr>
          <w:rFonts w:ascii="Times New Roman" w:hAnsi="Times New Roman" w:cs="Times New Roman"/>
        </w:rPr>
        <w:t>, O holy Symeon, thou mighty intercessor!</w:t>
      </w:r>
    </w:p>
    <w:p w14:paraId="4021EBC5" w14:textId="44A02CC4" w:rsidR="00931B55" w:rsidRPr="00C74E84" w:rsidRDefault="00931B55"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 xml:space="preserve">Kontakion </w:t>
      </w:r>
      <w:r w:rsidR="00017F20" w:rsidRPr="00C74E84">
        <w:rPr>
          <w:rFonts w:ascii="Times New Roman" w:hAnsi="Times New Roman" w:cs="Times New Roman"/>
          <w:color w:val="4472C4" w:themeColor="accent1"/>
        </w:rPr>
        <w:t>7</w:t>
      </w:r>
    </w:p>
    <w:p w14:paraId="4E0D8412" w14:textId="45C5B9F5"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szCs w:val="104"/>
        </w:rPr>
      </w:pPr>
      <w:r w:rsidRPr="00A3738D">
        <w:rPr>
          <w:rFonts w:ascii="Times New Roman" w:hAnsi="Times New Roman" w:cs="Times New Roman"/>
          <w:color w:val="C00000"/>
          <w:position w:val="-8"/>
          <w:sz w:val="104"/>
          <w:szCs w:val="104"/>
        </w:rPr>
        <w:t>W</w:t>
      </w:r>
    </w:p>
    <w:p w14:paraId="705EC320" w14:textId="11F381C2" w:rsidR="00931B55" w:rsidRDefault="00931B55" w:rsidP="00931B55">
      <w:pPr>
        <w:rPr>
          <w:rFonts w:ascii="Times New Roman" w:hAnsi="Times New Roman" w:cs="Times New Roman"/>
        </w:rPr>
      </w:pPr>
      <w:r>
        <w:rPr>
          <w:rFonts w:ascii="Times New Roman" w:hAnsi="Times New Roman" w:cs="Times New Roman"/>
        </w:rPr>
        <w:t xml:space="preserve">hen Eve gave to Adam the fruit of the </w:t>
      </w:r>
      <w:r w:rsidR="007B7E9D">
        <w:rPr>
          <w:rFonts w:ascii="Times New Roman" w:hAnsi="Times New Roman" w:cs="Times New Roman"/>
        </w:rPr>
        <w:t>Tr</w:t>
      </w:r>
      <w:r>
        <w:rPr>
          <w:rFonts w:ascii="Times New Roman" w:hAnsi="Times New Roman" w:cs="Times New Roman"/>
        </w:rPr>
        <w:t>ee of</w:t>
      </w:r>
      <w:r w:rsidR="003F03C1">
        <w:rPr>
          <w:rFonts w:ascii="Times New Roman" w:hAnsi="Times New Roman" w:cs="Times New Roman"/>
        </w:rPr>
        <w:t xml:space="preserve"> the</w:t>
      </w:r>
      <w:r>
        <w:rPr>
          <w:rFonts w:ascii="Times New Roman" w:hAnsi="Times New Roman" w:cs="Times New Roman"/>
        </w:rPr>
        <w:t xml:space="preserve"> </w:t>
      </w:r>
      <w:r w:rsidR="007B7E9D">
        <w:rPr>
          <w:rFonts w:ascii="Times New Roman" w:hAnsi="Times New Roman" w:cs="Times New Roman"/>
        </w:rPr>
        <w:t>K</w:t>
      </w:r>
      <w:r>
        <w:rPr>
          <w:rFonts w:ascii="Times New Roman" w:hAnsi="Times New Roman" w:cs="Times New Roman"/>
        </w:rPr>
        <w:t xml:space="preserve">nowledge of </w:t>
      </w:r>
      <w:r w:rsidR="007B7E9D">
        <w:rPr>
          <w:rFonts w:ascii="Times New Roman" w:hAnsi="Times New Roman" w:cs="Times New Roman"/>
        </w:rPr>
        <w:t>G</w:t>
      </w:r>
      <w:r>
        <w:rPr>
          <w:rFonts w:ascii="Times New Roman" w:hAnsi="Times New Roman" w:cs="Times New Roman"/>
        </w:rPr>
        <w:t xml:space="preserve">ood and </w:t>
      </w:r>
      <w:r w:rsidR="007B7E9D">
        <w:rPr>
          <w:rFonts w:ascii="Times New Roman" w:hAnsi="Times New Roman" w:cs="Times New Roman"/>
        </w:rPr>
        <w:t>E</w:t>
      </w:r>
      <w:r>
        <w:rPr>
          <w:rFonts w:ascii="Times New Roman" w:hAnsi="Times New Roman" w:cs="Times New Roman"/>
        </w:rPr>
        <w:t xml:space="preserve">vil, Adam died in soul but lived on </w:t>
      </w:r>
      <w:r w:rsidR="008A62DD">
        <w:rPr>
          <w:rFonts w:ascii="Times New Roman" w:hAnsi="Times New Roman" w:cs="Times New Roman"/>
        </w:rPr>
        <w:t xml:space="preserve">in </w:t>
      </w:r>
      <w:r>
        <w:rPr>
          <w:rFonts w:ascii="Times New Roman" w:hAnsi="Times New Roman" w:cs="Times New Roman"/>
        </w:rPr>
        <w:t>body.</w:t>
      </w:r>
      <w:r w:rsidR="00611F25">
        <w:rPr>
          <w:rStyle w:val="EndnoteReference"/>
          <w:rFonts w:ascii="Times New Roman" w:hAnsi="Times New Roman" w:cs="Times New Roman"/>
        </w:rPr>
        <w:endnoteReference w:id="32"/>
      </w:r>
      <w:r>
        <w:rPr>
          <w:rFonts w:ascii="Times New Roman" w:hAnsi="Times New Roman" w:cs="Times New Roman"/>
        </w:rPr>
        <w:t xml:space="preserve">  But when the </w:t>
      </w:r>
      <w:r w:rsidR="005453AF">
        <w:rPr>
          <w:rFonts w:ascii="Times New Roman" w:hAnsi="Times New Roman" w:cs="Times New Roman"/>
        </w:rPr>
        <w:t xml:space="preserve">Holy </w:t>
      </w:r>
      <w:r>
        <w:rPr>
          <w:rFonts w:ascii="Times New Roman" w:hAnsi="Times New Roman" w:cs="Times New Roman"/>
        </w:rPr>
        <w:t>Virgin gave</w:t>
      </w:r>
      <w:r w:rsidR="00B73F6B">
        <w:rPr>
          <w:rFonts w:ascii="Times New Roman" w:hAnsi="Times New Roman" w:cs="Times New Roman"/>
        </w:rPr>
        <w:t xml:space="preserve"> to</w:t>
      </w:r>
      <w:r>
        <w:rPr>
          <w:rFonts w:ascii="Times New Roman" w:hAnsi="Times New Roman" w:cs="Times New Roman"/>
        </w:rPr>
        <w:t xml:space="preserve"> thee</w:t>
      </w:r>
      <w:r w:rsidR="00B73F6B">
        <w:rPr>
          <w:rFonts w:ascii="Times New Roman" w:hAnsi="Times New Roman" w:cs="Times New Roman"/>
        </w:rPr>
        <w:t>, O Symeon,</w:t>
      </w:r>
      <w:r>
        <w:rPr>
          <w:rFonts w:ascii="Times New Roman" w:hAnsi="Times New Roman" w:cs="Times New Roman"/>
        </w:rPr>
        <w:t xml:space="preserve"> the</w:t>
      </w:r>
      <w:r w:rsidR="00537E9B">
        <w:rPr>
          <w:rFonts w:ascii="Times New Roman" w:hAnsi="Times New Roman" w:cs="Times New Roman"/>
        </w:rPr>
        <w:t xml:space="preserve"> fruit of the</w:t>
      </w:r>
      <w:r>
        <w:rPr>
          <w:rFonts w:ascii="Times New Roman" w:hAnsi="Times New Roman" w:cs="Times New Roman"/>
        </w:rPr>
        <w:t xml:space="preserve"> Tree of Life</w:t>
      </w:r>
      <w:r w:rsidR="007B3B58">
        <w:rPr>
          <w:rFonts w:ascii="Times New Roman" w:hAnsi="Times New Roman" w:cs="Times New Roman"/>
        </w:rPr>
        <w:t xml:space="preserve"> --</w:t>
      </w:r>
      <w:r>
        <w:rPr>
          <w:rFonts w:ascii="Times New Roman" w:hAnsi="Times New Roman" w:cs="Times New Roman"/>
        </w:rPr>
        <w:t xml:space="preserve"> the Lord </w:t>
      </w:r>
      <w:r w:rsidR="009A205A">
        <w:rPr>
          <w:rFonts w:ascii="Times New Roman" w:hAnsi="Times New Roman" w:cs="Times New Roman"/>
        </w:rPr>
        <w:t>Jesus</w:t>
      </w:r>
      <w:r w:rsidR="007B3B58">
        <w:rPr>
          <w:rFonts w:ascii="Times New Roman" w:hAnsi="Times New Roman" w:cs="Times New Roman"/>
        </w:rPr>
        <w:t xml:space="preserve"> </w:t>
      </w:r>
      <w:r w:rsidR="00016A39">
        <w:rPr>
          <w:rFonts w:ascii="Times New Roman" w:hAnsi="Times New Roman" w:cs="Times New Roman"/>
        </w:rPr>
        <w:t xml:space="preserve">incarnate </w:t>
      </w:r>
      <w:r w:rsidR="007B3B58">
        <w:rPr>
          <w:rFonts w:ascii="Times New Roman" w:hAnsi="Times New Roman" w:cs="Times New Roman"/>
        </w:rPr>
        <w:t xml:space="preserve">-- </w:t>
      </w:r>
      <w:r>
        <w:rPr>
          <w:rFonts w:ascii="Times New Roman" w:hAnsi="Times New Roman" w:cs="Times New Roman"/>
        </w:rPr>
        <w:t>thou died in body but lived on in soul!  Wherefore we cry to thee: Alleluia!</w:t>
      </w:r>
    </w:p>
    <w:p w14:paraId="7E70854D" w14:textId="3610C209" w:rsidR="00931B55" w:rsidRPr="00C74E84" w:rsidRDefault="00931B55"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w:t>
      </w:r>
      <w:r w:rsidR="00017F20" w:rsidRPr="00C74E84">
        <w:rPr>
          <w:rFonts w:ascii="Times New Roman" w:hAnsi="Times New Roman" w:cs="Times New Roman"/>
          <w:color w:val="4472C4" w:themeColor="accent1"/>
        </w:rPr>
        <w:t>7</w:t>
      </w:r>
    </w:p>
    <w:p w14:paraId="67BFA158" w14:textId="3A607147" w:rsidR="00753DA6" w:rsidRPr="00753DA6" w:rsidRDefault="00753DA6" w:rsidP="00753DA6">
      <w:pPr>
        <w:keepNext/>
        <w:framePr w:dropCap="drop" w:lines="3" w:wrap="around" w:vAnchor="text" w:hAnchor="text"/>
        <w:spacing w:after="0" w:line="819" w:lineRule="exact"/>
        <w:textAlignment w:val="baseline"/>
        <w:rPr>
          <w:rFonts w:ascii="Times New Roman" w:hAnsi="Times New Roman" w:cs="Times New Roman"/>
          <w:color w:val="EE0000"/>
          <w:position w:val="-8"/>
          <w:sz w:val="106"/>
        </w:rPr>
      </w:pPr>
      <w:r w:rsidRPr="00753DA6">
        <w:rPr>
          <w:rFonts w:ascii="Times New Roman" w:hAnsi="Times New Roman" w:cs="Times New Roman"/>
          <w:color w:val="EE0000"/>
          <w:position w:val="-8"/>
          <w:sz w:val="106"/>
        </w:rPr>
        <w:t>W</w:t>
      </w:r>
    </w:p>
    <w:p w14:paraId="3DB6E3B8" w14:textId="4F13819E" w:rsidR="00931B55" w:rsidRDefault="0032104D" w:rsidP="00931B55">
      <w:pPr>
        <w:rPr>
          <w:rFonts w:ascii="Times New Roman" w:hAnsi="Times New Roman" w:cs="Times New Roman"/>
        </w:rPr>
      </w:pPr>
      <w:r>
        <w:rPr>
          <w:rFonts w:ascii="Times New Roman" w:hAnsi="Times New Roman" w:cs="Times New Roman"/>
        </w:rPr>
        <w:t>hen t</w:t>
      </w:r>
      <w:r w:rsidR="00931B55">
        <w:rPr>
          <w:rFonts w:ascii="Times New Roman" w:hAnsi="Times New Roman" w:cs="Times New Roman"/>
        </w:rPr>
        <w:t xml:space="preserve">hou, O Symeon, </w:t>
      </w:r>
      <w:r w:rsidR="005B6CB6">
        <w:rPr>
          <w:rFonts w:ascii="Times New Roman" w:hAnsi="Times New Roman" w:cs="Times New Roman"/>
        </w:rPr>
        <w:t xml:space="preserve">fell into </w:t>
      </w:r>
      <w:r w:rsidR="00931B55">
        <w:rPr>
          <w:rFonts w:ascii="Times New Roman" w:hAnsi="Times New Roman" w:cs="Times New Roman"/>
        </w:rPr>
        <w:t>doubt</w:t>
      </w:r>
      <w:r w:rsidR="005B6CB6">
        <w:rPr>
          <w:rFonts w:ascii="Times New Roman" w:hAnsi="Times New Roman" w:cs="Times New Roman"/>
        </w:rPr>
        <w:t xml:space="preserve"> that the Christ would in fact be born of a virgin</w:t>
      </w:r>
      <w:r w:rsidR="009F2A11">
        <w:rPr>
          <w:rFonts w:ascii="Times New Roman" w:hAnsi="Times New Roman" w:cs="Times New Roman"/>
        </w:rPr>
        <w:t xml:space="preserve">, </w:t>
      </w:r>
      <w:r w:rsidR="00090CEA">
        <w:rPr>
          <w:rFonts w:ascii="Times New Roman" w:hAnsi="Times New Roman" w:cs="Times New Roman"/>
        </w:rPr>
        <w:t>thou</w:t>
      </w:r>
      <w:r w:rsidR="00931B55">
        <w:rPr>
          <w:rFonts w:ascii="Times New Roman" w:hAnsi="Times New Roman" w:cs="Times New Roman"/>
        </w:rPr>
        <w:t xml:space="preserve"> </w:t>
      </w:r>
      <w:proofErr w:type="spellStart"/>
      <w:r w:rsidR="00931B55">
        <w:rPr>
          <w:rFonts w:ascii="Times New Roman" w:hAnsi="Times New Roman" w:cs="Times New Roman"/>
        </w:rPr>
        <w:t>wast</w:t>
      </w:r>
      <w:proofErr w:type="spellEnd"/>
      <w:r w:rsidR="00931B55">
        <w:rPr>
          <w:rFonts w:ascii="Times New Roman" w:hAnsi="Times New Roman" w:cs="Times New Roman"/>
        </w:rPr>
        <w:t xml:space="preserve"> required to </w:t>
      </w:r>
      <w:r w:rsidR="00FC09CB">
        <w:rPr>
          <w:rFonts w:ascii="Times New Roman" w:hAnsi="Times New Roman" w:cs="Times New Roman"/>
        </w:rPr>
        <w:t xml:space="preserve">endure the sorrows </w:t>
      </w:r>
      <w:r w:rsidR="003F7E4B">
        <w:rPr>
          <w:rFonts w:ascii="Times New Roman" w:hAnsi="Times New Roman" w:cs="Times New Roman"/>
        </w:rPr>
        <w:t>of</w:t>
      </w:r>
      <w:r w:rsidR="00D85712">
        <w:rPr>
          <w:rFonts w:ascii="Times New Roman" w:hAnsi="Times New Roman" w:cs="Times New Roman"/>
        </w:rPr>
        <w:t xml:space="preserve"> this fallen world</w:t>
      </w:r>
      <w:r w:rsidR="00E05FAC">
        <w:rPr>
          <w:rFonts w:ascii="Times New Roman" w:hAnsi="Times New Roman" w:cs="Times New Roman"/>
        </w:rPr>
        <w:t xml:space="preserve"> for generations</w:t>
      </w:r>
      <w:r w:rsidR="00D85712">
        <w:rPr>
          <w:rFonts w:ascii="Times New Roman" w:hAnsi="Times New Roman" w:cs="Times New Roman"/>
        </w:rPr>
        <w:t xml:space="preserve">, </w:t>
      </w:r>
      <w:r w:rsidR="00931B55">
        <w:rPr>
          <w:rFonts w:ascii="Times New Roman" w:hAnsi="Times New Roman" w:cs="Times New Roman"/>
        </w:rPr>
        <w:t xml:space="preserve">until thine eyes </w:t>
      </w:r>
      <w:r w:rsidR="0062507D">
        <w:rPr>
          <w:rFonts w:ascii="Times New Roman" w:hAnsi="Times New Roman" w:cs="Times New Roman"/>
        </w:rPr>
        <w:t>had seen</w:t>
      </w:r>
      <w:r w:rsidR="00931B55">
        <w:rPr>
          <w:rFonts w:ascii="Times New Roman" w:hAnsi="Times New Roman" w:cs="Times New Roman"/>
        </w:rPr>
        <w:t xml:space="preserve"> </w:t>
      </w:r>
      <w:r w:rsidR="00895C53">
        <w:rPr>
          <w:rFonts w:ascii="Times New Roman" w:hAnsi="Times New Roman" w:cs="Times New Roman"/>
        </w:rPr>
        <w:t>t</w:t>
      </w:r>
      <w:r w:rsidR="00B67FC5">
        <w:rPr>
          <w:rFonts w:ascii="Times New Roman" w:hAnsi="Times New Roman" w:cs="Times New Roman"/>
        </w:rPr>
        <w:t xml:space="preserve">he virgin-born </w:t>
      </w:r>
      <w:r w:rsidR="000D3B97">
        <w:rPr>
          <w:rFonts w:ascii="Times New Roman" w:hAnsi="Times New Roman" w:cs="Times New Roman"/>
        </w:rPr>
        <w:t>Christ</w:t>
      </w:r>
      <w:r w:rsidR="00442BFF" w:rsidRPr="00442BFF">
        <w:rPr>
          <w:rFonts w:ascii="Times New Roman" w:hAnsi="Times New Roman" w:cs="Times New Roman"/>
        </w:rPr>
        <w:t xml:space="preserve"> </w:t>
      </w:r>
      <w:r w:rsidR="00442BFF">
        <w:rPr>
          <w:rFonts w:ascii="Times New Roman" w:hAnsi="Times New Roman" w:cs="Times New Roman"/>
        </w:rPr>
        <w:t>in the flesh</w:t>
      </w:r>
      <w:r w:rsidR="00931B55">
        <w:rPr>
          <w:rFonts w:ascii="Times New Roman" w:hAnsi="Times New Roman" w:cs="Times New Roman"/>
        </w:rPr>
        <w:t xml:space="preserve">.  </w:t>
      </w:r>
      <w:r w:rsidR="00DF71D5">
        <w:rPr>
          <w:rFonts w:ascii="Times New Roman" w:hAnsi="Times New Roman" w:cs="Times New Roman"/>
        </w:rPr>
        <w:t>How did</w:t>
      </w:r>
      <w:r w:rsidR="0096410B">
        <w:rPr>
          <w:rFonts w:ascii="Times New Roman" w:hAnsi="Times New Roman" w:cs="Times New Roman"/>
        </w:rPr>
        <w:t xml:space="preserve">st thou </w:t>
      </w:r>
      <w:r w:rsidR="00DF71D5">
        <w:rPr>
          <w:rFonts w:ascii="Times New Roman" w:hAnsi="Times New Roman" w:cs="Times New Roman"/>
        </w:rPr>
        <w:t xml:space="preserve">bear the </w:t>
      </w:r>
      <w:r w:rsidR="0096410B">
        <w:rPr>
          <w:rFonts w:ascii="Times New Roman" w:hAnsi="Times New Roman" w:cs="Times New Roman"/>
        </w:rPr>
        <w:t>afflictions</w:t>
      </w:r>
      <w:r w:rsidR="00DF71D5">
        <w:rPr>
          <w:rFonts w:ascii="Times New Roman" w:hAnsi="Times New Roman" w:cs="Times New Roman"/>
        </w:rPr>
        <w:t xml:space="preserve"> of old age for so </w:t>
      </w:r>
      <w:r w:rsidR="00323CF8">
        <w:rPr>
          <w:rFonts w:ascii="Times New Roman" w:hAnsi="Times New Roman" w:cs="Times New Roman"/>
        </w:rPr>
        <w:t xml:space="preserve">many </w:t>
      </w:r>
      <w:r w:rsidR="00B532C8">
        <w:rPr>
          <w:rFonts w:ascii="Times New Roman" w:hAnsi="Times New Roman" w:cs="Times New Roman"/>
        </w:rPr>
        <w:t>years</w:t>
      </w:r>
      <w:r w:rsidR="00DF71D5">
        <w:rPr>
          <w:rFonts w:ascii="Times New Roman" w:hAnsi="Times New Roman" w:cs="Times New Roman"/>
        </w:rPr>
        <w:t xml:space="preserve">?  </w:t>
      </w:r>
      <w:r w:rsidR="00931B55">
        <w:rPr>
          <w:rFonts w:ascii="Times New Roman" w:hAnsi="Times New Roman" w:cs="Times New Roman"/>
        </w:rPr>
        <w:t xml:space="preserve">How many friends didst thou </w:t>
      </w:r>
      <w:r w:rsidR="00901268">
        <w:rPr>
          <w:rFonts w:ascii="Times New Roman" w:hAnsi="Times New Roman" w:cs="Times New Roman"/>
        </w:rPr>
        <w:t xml:space="preserve">make – and </w:t>
      </w:r>
      <w:r w:rsidR="004B07DE">
        <w:rPr>
          <w:rFonts w:ascii="Times New Roman" w:hAnsi="Times New Roman" w:cs="Times New Roman"/>
        </w:rPr>
        <w:t xml:space="preserve">then </w:t>
      </w:r>
      <w:r w:rsidR="00931B55">
        <w:rPr>
          <w:rFonts w:ascii="Times New Roman" w:hAnsi="Times New Roman" w:cs="Times New Roman"/>
        </w:rPr>
        <w:t>bury</w:t>
      </w:r>
      <w:r w:rsidR="00901268">
        <w:rPr>
          <w:rFonts w:ascii="Times New Roman" w:hAnsi="Times New Roman" w:cs="Times New Roman"/>
        </w:rPr>
        <w:t>?</w:t>
      </w:r>
      <w:r w:rsidR="00931B55">
        <w:rPr>
          <w:rFonts w:ascii="Times New Roman" w:hAnsi="Times New Roman" w:cs="Times New Roman"/>
        </w:rPr>
        <w:t xml:space="preserve"> How did so </w:t>
      </w:r>
      <w:r w:rsidR="00BA0095">
        <w:rPr>
          <w:rFonts w:ascii="Times New Roman" w:hAnsi="Times New Roman" w:cs="Times New Roman"/>
        </w:rPr>
        <w:t>much affliction</w:t>
      </w:r>
      <w:r w:rsidR="00931B55">
        <w:rPr>
          <w:rFonts w:ascii="Times New Roman" w:hAnsi="Times New Roman" w:cs="Times New Roman"/>
        </w:rPr>
        <w:t xml:space="preserve"> and grief inspire thee to ardent repentance as one who now truly looked for </w:t>
      </w:r>
      <w:r w:rsidR="009A7ECA">
        <w:rPr>
          <w:rFonts w:ascii="Times New Roman" w:hAnsi="Times New Roman" w:cs="Times New Roman"/>
        </w:rPr>
        <w:t xml:space="preserve">the resurrection of the dead and </w:t>
      </w:r>
      <w:r w:rsidR="00931B55">
        <w:rPr>
          <w:rFonts w:ascii="Times New Roman" w:hAnsi="Times New Roman" w:cs="Times New Roman"/>
        </w:rPr>
        <w:t>the life of the age to come?  Wherefore we cry to thee:</w:t>
      </w:r>
    </w:p>
    <w:p w14:paraId="2C4AD05A" w14:textId="2BCC777B" w:rsidR="00931B55"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931B55" w:rsidRPr="00B624A3">
        <w:rPr>
          <w:rFonts w:ascii="Times New Roman" w:hAnsi="Times New Roman" w:cs="Times New Roman"/>
        </w:rPr>
        <w:t xml:space="preserve">, thou new </w:t>
      </w:r>
      <w:proofErr w:type="spellStart"/>
      <w:r w:rsidR="00931B55" w:rsidRPr="00B624A3">
        <w:rPr>
          <w:rFonts w:ascii="Times New Roman" w:hAnsi="Times New Roman" w:cs="Times New Roman"/>
        </w:rPr>
        <w:t>Methusalah</w:t>
      </w:r>
      <w:proofErr w:type="spellEnd"/>
      <w:r w:rsidR="00931B55" w:rsidRPr="00B624A3">
        <w:rPr>
          <w:rFonts w:ascii="Times New Roman" w:hAnsi="Times New Roman" w:cs="Times New Roman"/>
        </w:rPr>
        <w:t>!</w:t>
      </w:r>
      <w:r w:rsidR="00560850">
        <w:rPr>
          <w:rStyle w:val="EndnoteReference"/>
          <w:rFonts w:ascii="Times New Roman" w:hAnsi="Times New Roman" w:cs="Times New Roman"/>
        </w:rPr>
        <w:endnoteReference w:id="33"/>
      </w:r>
    </w:p>
    <w:p w14:paraId="4D27E39D" w14:textId="3781C0A9" w:rsidR="00931B55" w:rsidRPr="00B624A3"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931B55" w:rsidRPr="00B624A3">
        <w:rPr>
          <w:rFonts w:ascii="Times New Roman" w:hAnsi="Times New Roman" w:cs="Times New Roman"/>
        </w:rPr>
        <w:t xml:space="preserve">, thou who bore the </w:t>
      </w:r>
      <w:r w:rsidR="00323CF8">
        <w:rPr>
          <w:rFonts w:ascii="Times New Roman" w:hAnsi="Times New Roman" w:cs="Times New Roman"/>
        </w:rPr>
        <w:t>“</w:t>
      </w:r>
      <w:r w:rsidR="005B282B">
        <w:rPr>
          <w:rFonts w:ascii="Times New Roman" w:hAnsi="Times New Roman" w:cs="Times New Roman"/>
        </w:rPr>
        <w:t>toil and travail</w:t>
      </w:r>
      <w:r w:rsidR="00323CF8">
        <w:rPr>
          <w:rFonts w:ascii="Times New Roman" w:hAnsi="Times New Roman" w:cs="Times New Roman"/>
        </w:rPr>
        <w:t>”</w:t>
      </w:r>
      <w:r w:rsidR="005B282B">
        <w:rPr>
          <w:rFonts w:ascii="Times New Roman" w:hAnsi="Times New Roman" w:cs="Times New Roman"/>
        </w:rPr>
        <w:t xml:space="preserve"> o</w:t>
      </w:r>
      <w:r w:rsidR="00931B55" w:rsidRPr="00B624A3">
        <w:rPr>
          <w:rFonts w:ascii="Times New Roman" w:hAnsi="Times New Roman" w:cs="Times New Roman"/>
        </w:rPr>
        <w:t>f old age for generations!</w:t>
      </w:r>
      <w:r w:rsidR="007E0480">
        <w:rPr>
          <w:rStyle w:val="EndnoteReference"/>
          <w:rFonts w:ascii="Times New Roman" w:hAnsi="Times New Roman" w:cs="Times New Roman"/>
        </w:rPr>
        <w:endnoteReference w:id="34"/>
      </w:r>
    </w:p>
    <w:p w14:paraId="0E53CC7D" w14:textId="3E50F5DD" w:rsidR="00931B55" w:rsidRPr="00B624A3"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931B55" w:rsidRPr="00B624A3">
        <w:rPr>
          <w:rFonts w:ascii="Times New Roman" w:hAnsi="Times New Roman" w:cs="Times New Roman"/>
        </w:rPr>
        <w:t>, thou patron of the elderly!</w:t>
      </w:r>
    </w:p>
    <w:p w14:paraId="7385063F" w14:textId="429C025E" w:rsidR="00781598" w:rsidRPr="00B624A3"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781598">
        <w:rPr>
          <w:rFonts w:ascii="Times New Roman" w:hAnsi="Times New Roman" w:cs="Times New Roman"/>
        </w:rPr>
        <w:t>, thou who redeemed the time</w:t>
      </w:r>
      <w:r w:rsidR="00794061">
        <w:rPr>
          <w:rFonts w:ascii="Times New Roman" w:hAnsi="Times New Roman" w:cs="Times New Roman"/>
        </w:rPr>
        <w:t>!</w:t>
      </w:r>
      <w:r w:rsidR="00C65B83">
        <w:rPr>
          <w:rStyle w:val="EndnoteReference"/>
          <w:rFonts w:ascii="Times New Roman" w:hAnsi="Times New Roman" w:cs="Times New Roman"/>
        </w:rPr>
        <w:endnoteReference w:id="35"/>
      </w:r>
    </w:p>
    <w:p w14:paraId="73C3F364" w14:textId="5729E964" w:rsidR="00986C9A" w:rsidRDefault="00432D52" w:rsidP="00986C9A">
      <w:pPr>
        <w:ind w:firstLine="720"/>
        <w:rPr>
          <w:rFonts w:ascii="Times New Roman" w:hAnsi="Times New Roman" w:cs="Times New Roman"/>
        </w:rPr>
      </w:pPr>
      <w:r w:rsidRPr="00934D79">
        <w:rPr>
          <w:rFonts w:ascii="Times New Roman" w:hAnsi="Times New Roman" w:cs="Times New Roman"/>
          <w:i/>
          <w:iCs/>
        </w:rPr>
        <w:t>Rejoice</w:t>
      </w:r>
      <w:r w:rsidR="00986C9A">
        <w:rPr>
          <w:rFonts w:ascii="Times New Roman" w:hAnsi="Times New Roman" w:cs="Times New Roman"/>
        </w:rPr>
        <w:t>, thou whose soul grew stronger even as thy body grew weaker!</w:t>
      </w:r>
    </w:p>
    <w:p w14:paraId="1922AD0C" w14:textId="4E230F51" w:rsidR="00C95F2B"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C95F2B">
        <w:rPr>
          <w:rFonts w:ascii="Times New Roman" w:hAnsi="Times New Roman" w:cs="Times New Roman"/>
        </w:rPr>
        <w:t>, thou exemplar of disdain for this life!</w:t>
      </w:r>
    </w:p>
    <w:p w14:paraId="099D3E7B" w14:textId="184F4FFA" w:rsidR="003E563A"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3E563A">
        <w:rPr>
          <w:rFonts w:ascii="Times New Roman" w:hAnsi="Times New Roman" w:cs="Times New Roman"/>
        </w:rPr>
        <w:t>, thou harbinger of the age to come!</w:t>
      </w:r>
    </w:p>
    <w:p w14:paraId="6ED7EC7B" w14:textId="0586E2DE" w:rsidR="007C7DBD"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787781">
        <w:rPr>
          <w:rFonts w:ascii="Times New Roman" w:hAnsi="Times New Roman" w:cs="Times New Roman"/>
        </w:rPr>
        <w:t xml:space="preserve">, thou </w:t>
      </w:r>
      <w:r w:rsidR="00EA067D">
        <w:rPr>
          <w:rFonts w:ascii="Times New Roman" w:hAnsi="Times New Roman" w:cs="Times New Roman"/>
        </w:rPr>
        <w:t xml:space="preserve">pilgrim </w:t>
      </w:r>
      <w:r w:rsidR="00B51B8E">
        <w:rPr>
          <w:rFonts w:ascii="Times New Roman" w:hAnsi="Times New Roman" w:cs="Times New Roman"/>
        </w:rPr>
        <w:t xml:space="preserve">on earth </w:t>
      </w:r>
      <w:r w:rsidR="00CA0E4E">
        <w:rPr>
          <w:rFonts w:ascii="Times New Roman" w:hAnsi="Times New Roman" w:cs="Times New Roman"/>
        </w:rPr>
        <w:t xml:space="preserve">whose </w:t>
      </w:r>
      <w:r w:rsidR="00787781">
        <w:rPr>
          <w:rFonts w:ascii="Times New Roman" w:hAnsi="Times New Roman" w:cs="Times New Roman"/>
        </w:rPr>
        <w:t>citizen</w:t>
      </w:r>
      <w:r w:rsidR="00CA0E4E">
        <w:rPr>
          <w:rFonts w:ascii="Times New Roman" w:hAnsi="Times New Roman" w:cs="Times New Roman"/>
        </w:rPr>
        <w:t>ship was in t</w:t>
      </w:r>
      <w:r w:rsidR="00787781">
        <w:rPr>
          <w:rFonts w:ascii="Times New Roman" w:hAnsi="Times New Roman" w:cs="Times New Roman"/>
        </w:rPr>
        <w:t>he Heavens!</w:t>
      </w:r>
      <w:r w:rsidR="0079451D">
        <w:rPr>
          <w:rStyle w:val="EndnoteReference"/>
          <w:rFonts w:ascii="Times New Roman" w:hAnsi="Times New Roman" w:cs="Times New Roman"/>
        </w:rPr>
        <w:endnoteReference w:id="36"/>
      </w:r>
      <w:r w:rsidR="00016A39">
        <w:rPr>
          <w:rFonts w:ascii="Times New Roman" w:hAnsi="Times New Roman" w:cs="Times New Roman"/>
        </w:rPr>
        <w:t xml:space="preserve">  </w:t>
      </w:r>
    </w:p>
    <w:p w14:paraId="510B959A" w14:textId="58925912" w:rsidR="00931B55" w:rsidRDefault="00432D52" w:rsidP="004555A6">
      <w:pPr>
        <w:ind w:firstLine="720"/>
        <w:rPr>
          <w:rFonts w:ascii="Times New Roman" w:hAnsi="Times New Roman" w:cs="Times New Roman"/>
        </w:rPr>
      </w:pPr>
      <w:r w:rsidRPr="00934D79">
        <w:rPr>
          <w:rFonts w:ascii="Times New Roman" w:hAnsi="Times New Roman" w:cs="Times New Roman"/>
          <w:i/>
          <w:iCs/>
        </w:rPr>
        <w:t>Rejoice</w:t>
      </w:r>
      <w:r w:rsidR="00931B55">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00931B55">
        <w:rPr>
          <w:rFonts w:ascii="Times New Roman" w:hAnsi="Times New Roman" w:cs="Times New Roman"/>
        </w:rPr>
        <w:t>!</w:t>
      </w:r>
    </w:p>
    <w:p w14:paraId="75AD07A7" w14:textId="67E30E09" w:rsidR="0080168A" w:rsidRPr="00C74E84" w:rsidRDefault="0080168A"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 xml:space="preserve">Kontakion </w:t>
      </w:r>
      <w:r w:rsidR="00453861" w:rsidRPr="00C74E84">
        <w:rPr>
          <w:rFonts w:ascii="Times New Roman" w:hAnsi="Times New Roman" w:cs="Times New Roman"/>
          <w:color w:val="4472C4" w:themeColor="accent1"/>
        </w:rPr>
        <w:t>8</w:t>
      </w:r>
    </w:p>
    <w:p w14:paraId="3304E3C9" w14:textId="7B5BFDDC" w:rsidR="007143AA" w:rsidRPr="007143AA"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rPr>
      </w:pPr>
      <w:r w:rsidRPr="00A3738D">
        <w:rPr>
          <w:rFonts w:ascii="Times New Roman" w:hAnsi="Times New Roman" w:cs="Times New Roman"/>
          <w:color w:val="C00000"/>
          <w:position w:val="-8"/>
          <w:sz w:val="104"/>
        </w:rPr>
        <w:t>C</w:t>
      </w:r>
    </w:p>
    <w:p w14:paraId="372E1079" w14:textId="1D164B85" w:rsidR="001F0FC1" w:rsidRDefault="001F0FC1" w:rsidP="001F0FC1">
      <w:pPr>
        <w:rPr>
          <w:rFonts w:ascii="Times New Roman" w:hAnsi="Times New Roman" w:cs="Times New Roman"/>
        </w:rPr>
      </w:pPr>
      <w:r>
        <w:rPr>
          <w:rFonts w:ascii="Times New Roman" w:hAnsi="Times New Roman" w:cs="Times New Roman"/>
        </w:rPr>
        <w:t xml:space="preserve">aleb the </w:t>
      </w:r>
      <w:r w:rsidR="00363E3B">
        <w:rPr>
          <w:rFonts w:ascii="Times New Roman" w:hAnsi="Times New Roman" w:cs="Times New Roman"/>
        </w:rPr>
        <w:t xml:space="preserve">faithful </w:t>
      </w:r>
      <w:r>
        <w:rPr>
          <w:rFonts w:ascii="Times New Roman" w:hAnsi="Times New Roman" w:cs="Times New Roman"/>
        </w:rPr>
        <w:t>spy miraculously retain</w:t>
      </w:r>
      <w:r w:rsidR="00363E3B">
        <w:rPr>
          <w:rFonts w:ascii="Times New Roman" w:hAnsi="Times New Roman" w:cs="Times New Roman"/>
        </w:rPr>
        <w:t>ed</w:t>
      </w:r>
      <w:r>
        <w:rPr>
          <w:rFonts w:ascii="Times New Roman" w:hAnsi="Times New Roman" w:cs="Times New Roman"/>
        </w:rPr>
        <w:t xml:space="preserve"> the strength of </w:t>
      </w:r>
      <w:r w:rsidR="006B7CA3">
        <w:rPr>
          <w:rFonts w:ascii="Times New Roman" w:hAnsi="Times New Roman" w:cs="Times New Roman"/>
        </w:rPr>
        <w:t>a young man</w:t>
      </w:r>
      <w:r w:rsidR="001E34D3">
        <w:rPr>
          <w:rFonts w:ascii="Times New Roman" w:hAnsi="Times New Roman" w:cs="Times New Roman"/>
        </w:rPr>
        <w:t xml:space="preserve"> into </w:t>
      </w:r>
      <w:r w:rsidR="000D3B97">
        <w:rPr>
          <w:rFonts w:ascii="Times New Roman" w:hAnsi="Times New Roman" w:cs="Times New Roman"/>
        </w:rPr>
        <w:t>deep old age</w:t>
      </w:r>
      <w:r w:rsidR="001E34D3">
        <w:rPr>
          <w:rFonts w:ascii="Times New Roman" w:hAnsi="Times New Roman" w:cs="Times New Roman"/>
        </w:rPr>
        <w:t xml:space="preserve"> so that he could enjoy the Promised Land</w:t>
      </w:r>
      <w:r>
        <w:rPr>
          <w:rFonts w:ascii="Times New Roman" w:hAnsi="Times New Roman" w:cs="Times New Roman"/>
        </w:rPr>
        <w:t>.</w:t>
      </w:r>
      <w:r w:rsidR="0079451D">
        <w:rPr>
          <w:rStyle w:val="EndnoteReference"/>
          <w:rFonts w:ascii="Times New Roman" w:hAnsi="Times New Roman" w:cs="Times New Roman"/>
        </w:rPr>
        <w:endnoteReference w:id="37"/>
      </w:r>
      <w:r>
        <w:rPr>
          <w:rFonts w:ascii="Times New Roman" w:hAnsi="Times New Roman" w:cs="Times New Roman"/>
        </w:rPr>
        <w:t xml:space="preserve">  Thou too, O Symeon, miraculously lived on </w:t>
      </w:r>
      <w:r w:rsidR="000D3B97">
        <w:rPr>
          <w:rFonts w:ascii="Times New Roman" w:hAnsi="Times New Roman" w:cs="Times New Roman"/>
        </w:rPr>
        <w:t>to even deeper</w:t>
      </w:r>
      <w:r>
        <w:rPr>
          <w:rFonts w:ascii="Times New Roman" w:hAnsi="Times New Roman" w:cs="Times New Roman"/>
        </w:rPr>
        <w:t xml:space="preserve"> old age </w:t>
      </w:r>
      <w:r w:rsidR="00984A1B">
        <w:rPr>
          <w:rFonts w:ascii="Times New Roman" w:hAnsi="Times New Roman" w:cs="Times New Roman"/>
        </w:rPr>
        <w:t xml:space="preserve">so that thou </w:t>
      </w:r>
      <w:proofErr w:type="spellStart"/>
      <w:r w:rsidR="00984A1B">
        <w:rPr>
          <w:rFonts w:ascii="Times New Roman" w:hAnsi="Times New Roman" w:cs="Times New Roman"/>
        </w:rPr>
        <w:t>might</w:t>
      </w:r>
      <w:r w:rsidR="00AF6BBA">
        <w:rPr>
          <w:rFonts w:ascii="Times New Roman" w:hAnsi="Times New Roman" w:cs="Times New Roman"/>
        </w:rPr>
        <w:t>est</w:t>
      </w:r>
      <w:proofErr w:type="spellEnd"/>
      <w:r w:rsidR="00984A1B">
        <w:rPr>
          <w:rFonts w:ascii="Times New Roman" w:hAnsi="Times New Roman" w:cs="Times New Roman"/>
        </w:rPr>
        <w:t xml:space="preserve"> </w:t>
      </w:r>
      <w:r w:rsidR="00800067">
        <w:rPr>
          <w:rFonts w:ascii="Times New Roman" w:hAnsi="Times New Roman" w:cs="Times New Roman"/>
        </w:rPr>
        <w:t>enjoy in this age the vision of the pr</w:t>
      </w:r>
      <w:r>
        <w:rPr>
          <w:rFonts w:ascii="Times New Roman" w:hAnsi="Times New Roman" w:cs="Times New Roman"/>
        </w:rPr>
        <w:t>omised Christ</w:t>
      </w:r>
      <w:r w:rsidR="00E8357A">
        <w:rPr>
          <w:rFonts w:ascii="Times New Roman" w:hAnsi="Times New Roman" w:cs="Times New Roman"/>
        </w:rPr>
        <w:t>.</w:t>
      </w:r>
      <w:r>
        <w:rPr>
          <w:rFonts w:ascii="Times New Roman" w:hAnsi="Times New Roman" w:cs="Times New Roman"/>
        </w:rPr>
        <w:t xml:space="preserve">  And when </w:t>
      </w:r>
      <w:proofErr w:type="gramStart"/>
      <w:r w:rsidR="000F23CC">
        <w:rPr>
          <w:rFonts w:ascii="Times New Roman" w:hAnsi="Times New Roman" w:cs="Times New Roman"/>
        </w:rPr>
        <w:t>finally</w:t>
      </w:r>
      <w:proofErr w:type="gramEnd"/>
      <w:r w:rsidR="000F23CC">
        <w:rPr>
          <w:rFonts w:ascii="Times New Roman" w:hAnsi="Times New Roman" w:cs="Times New Roman"/>
        </w:rPr>
        <w:t xml:space="preserve"> </w:t>
      </w:r>
      <w:r>
        <w:rPr>
          <w:rFonts w:ascii="Times New Roman" w:hAnsi="Times New Roman" w:cs="Times New Roman"/>
        </w:rPr>
        <w:t xml:space="preserve">thou </w:t>
      </w:r>
      <w:r w:rsidR="00B22A3E">
        <w:rPr>
          <w:rFonts w:ascii="Times New Roman" w:hAnsi="Times New Roman" w:cs="Times New Roman"/>
        </w:rPr>
        <w:t xml:space="preserve">met </w:t>
      </w:r>
      <w:r>
        <w:rPr>
          <w:rFonts w:ascii="Times New Roman" w:hAnsi="Times New Roman" w:cs="Times New Roman"/>
        </w:rPr>
        <w:t xml:space="preserve">Him </w:t>
      </w:r>
      <w:r w:rsidR="00F85397">
        <w:rPr>
          <w:rFonts w:ascii="Times New Roman" w:hAnsi="Times New Roman" w:cs="Times New Roman"/>
        </w:rPr>
        <w:t xml:space="preserve">in the Temple </w:t>
      </w:r>
      <w:r>
        <w:rPr>
          <w:rFonts w:ascii="Times New Roman" w:hAnsi="Times New Roman" w:cs="Times New Roman"/>
        </w:rPr>
        <w:t xml:space="preserve">thou </w:t>
      </w:r>
      <w:proofErr w:type="spellStart"/>
      <w:r>
        <w:rPr>
          <w:rFonts w:ascii="Times New Roman" w:hAnsi="Times New Roman" w:cs="Times New Roman"/>
        </w:rPr>
        <w:t>wast</w:t>
      </w:r>
      <w:proofErr w:type="spellEnd"/>
      <w:r>
        <w:rPr>
          <w:rFonts w:ascii="Times New Roman" w:hAnsi="Times New Roman" w:cs="Times New Roman"/>
        </w:rPr>
        <w:t xml:space="preserve"> filled with joy</w:t>
      </w:r>
      <w:r w:rsidR="00C86D9E">
        <w:rPr>
          <w:rFonts w:ascii="Times New Roman" w:hAnsi="Times New Roman" w:cs="Times New Roman"/>
        </w:rPr>
        <w:t xml:space="preserve"> and </w:t>
      </w:r>
      <w:r>
        <w:rPr>
          <w:rFonts w:ascii="Times New Roman" w:hAnsi="Times New Roman" w:cs="Times New Roman"/>
        </w:rPr>
        <w:t>cr</w:t>
      </w:r>
      <w:r w:rsidR="00C86D9E">
        <w:rPr>
          <w:rFonts w:ascii="Times New Roman" w:hAnsi="Times New Roman" w:cs="Times New Roman"/>
        </w:rPr>
        <w:t>ied</w:t>
      </w:r>
      <w:r>
        <w:rPr>
          <w:rFonts w:ascii="Times New Roman" w:hAnsi="Times New Roman" w:cs="Times New Roman"/>
        </w:rPr>
        <w:t xml:space="preserve"> out: Alleluia!</w:t>
      </w:r>
    </w:p>
    <w:p w14:paraId="12758A3E" w14:textId="77777777" w:rsidR="00CF7DEB" w:rsidRPr="00C74E84" w:rsidRDefault="00453861"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w:t>
      </w:r>
      <w:r w:rsidR="00B52F50" w:rsidRPr="00C74E84">
        <w:rPr>
          <w:rFonts w:ascii="Times New Roman" w:hAnsi="Times New Roman" w:cs="Times New Roman"/>
          <w:color w:val="4472C4" w:themeColor="accent1"/>
        </w:rPr>
        <w:t>kos</w:t>
      </w:r>
      <w:proofErr w:type="spellEnd"/>
      <w:r w:rsidR="00B52F50" w:rsidRPr="00C74E84">
        <w:rPr>
          <w:rFonts w:ascii="Times New Roman" w:hAnsi="Times New Roman" w:cs="Times New Roman"/>
          <w:color w:val="4472C4" w:themeColor="accent1"/>
        </w:rPr>
        <w:t xml:space="preserve"> </w:t>
      </w:r>
      <w:r w:rsidRPr="00C74E84">
        <w:rPr>
          <w:rFonts w:ascii="Times New Roman" w:hAnsi="Times New Roman" w:cs="Times New Roman"/>
          <w:color w:val="4472C4" w:themeColor="accent1"/>
        </w:rPr>
        <w:t>8</w:t>
      </w:r>
    </w:p>
    <w:p w14:paraId="4DE090AC" w14:textId="0D2E5E50"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szCs w:val="104"/>
        </w:rPr>
      </w:pPr>
      <w:r w:rsidRPr="00A3738D">
        <w:rPr>
          <w:rFonts w:ascii="Times New Roman" w:hAnsi="Times New Roman" w:cs="Times New Roman"/>
          <w:color w:val="C00000"/>
          <w:position w:val="-8"/>
          <w:sz w:val="104"/>
          <w:szCs w:val="104"/>
        </w:rPr>
        <w:lastRenderedPageBreak/>
        <w:t>W</w:t>
      </w:r>
    </w:p>
    <w:p w14:paraId="2931E2F5" w14:textId="6140C765" w:rsidR="00F44F4D" w:rsidRDefault="0014578E" w:rsidP="00F44F4D">
      <w:pPr>
        <w:rPr>
          <w:rFonts w:ascii="Times New Roman" w:hAnsi="Times New Roman" w:cs="Times New Roman"/>
        </w:rPr>
      </w:pPr>
      <w:r>
        <w:rPr>
          <w:rFonts w:ascii="Times New Roman" w:hAnsi="Times New Roman" w:cs="Times New Roman"/>
        </w:rPr>
        <w:t xml:space="preserve">e count it </w:t>
      </w:r>
      <w:proofErr w:type="spellStart"/>
      <w:r>
        <w:rPr>
          <w:rFonts w:ascii="Times New Roman" w:hAnsi="Times New Roman" w:cs="Times New Roman"/>
        </w:rPr>
        <w:t>marvellous</w:t>
      </w:r>
      <w:proofErr w:type="spellEnd"/>
      <w:r>
        <w:rPr>
          <w:rFonts w:ascii="Times New Roman" w:hAnsi="Times New Roman" w:cs="Times New Roman"/>
        </w:rPr>
        <w:t>, O Symeon, that t</w:t>
      </w:r>
      <w:r w:rsidR="00F85397">
        <w:rPr>
          <w:rFonts w:ascii="Times New Roman" w:hAnsi="Times New Roman" w:cs="Times New Roman"/>
        </w:rPr>
        <w:t>he sun and moon</w:t>
      </w:r>
      <w:r w:rsidR="002B1F92">
        <w:rPr>
          <w:rFonts w:ascii="Times New Roman" w:hAnsi="Times New Roman" w:cs="Times New Roman"/>
        </w:rPr>
        <w:t xml:space="preserve"> stood still for </w:t>
      </w:r>
      <w:r w:rsidR="00684D0E">
        <w:rPr>
          <w:rFonts w:ascii="Times New Roman" w:hAnsi="Times New Roman" w:cs="Times New Roman"/>
        </w:rPr>
        <w:t>P</w:t>
      </w:r>
      <w:r w:rsidR="002B1F92">
        <w:rPr>
          <w:rFonts w:ascii="Times New Roman" w:hAnsi="Times New Roman" w:cs="Times New Roman"/>
        </w:rPr>
        <w:t>rophet Jesus of Navi</w:t>
      </w:r>
      <w:r w:rsidR="00684D0E">
        <w:rPr>
          <w:rFonts w:ascii="Times New Roman" w:hAnsi="Times New Roman" w:cs="Times New Roman"/>
        </w:rPr>
        <w:t>, for but a few hours, until he and the Israelites had vanquished the Am</w:t>
      </w:r>
      <w:r w:rsidR="00FE6484">
        <w:rPr>
          <w:rFonts w:ascii="Times New Roman" w:hAnsi="Times New Roman" w:cs="Times New Roman"/>
        </w:rPr>
        <w:t>orites</w:t>
      </w:r>
      <w:r>
        <w:rPr>
          <w:rFonts w:ascii="Times New Roman" w:hAnsi="Times New Roman" w:cs="Times New Roman"/>
        </w:rPr>
        <w:t>.</w:t>
      </w:r>
      <w:r w:rsidR="00200209">
        <w:rPr>
          <w:rStyle w:val="EndnoteReference"/>
          <w:rFonts w:ascii="Times New Roman" w:hAnsi="Times New Roman" w:cs="Times New Roman"/>
        </w:rPr>
        <w:endnoteReference w:id="38"/>
      </w:r>
      <w:r w:rsidR="009F4FB8">
        <w:rPr>
          <w:rFonts w:ascii="Times New Roman" w:hAnsi="Times New Roman" w:cs="Times New Roman"/>
        </w:rPr>
        <w:t xml:space="preserve">  </w:t>
      </w:r>
      <w:r w:rsidR="0010531D">
        <w:rPr>
          <w:rFonts w:ascii="Times New Roman" w:hAnsi="Times New Roman" w:cs="Times New Roman"/>
        </w:rPr>
        <w:t xml:space="preserve">How much more </w:t>
      </w:r>
      <w:proofErr w:type="spellStart"/>
      <w:r w:rsidR="0010531D">
        <w:rPr>
          <w:rFonts w:ascii="Times New Roman" w:hAnsi="Times New Roman" w:cs="Times New Roman"/>
        </w:rPr>
        <w:t>marvellous</w:t>
      </w:r>
      <w:proofErr w:type="spellEnd"/>
      <w:r w:rsidR="0010531D">
        <w:rPr>
          <w:rFonts w:ascii="Times New Roman" w:hAnsi="Times New Roman" w:cs="Times New Roman"/>
        </w:rPr>
        <w:t xml:space="preserve"> then is it</w:t>
      </w:r>
      <w:r w:rsidR="00894D07">
        <w:rPr>
          <w:rFonts w:ascii="Times New Roman" w:hAnsi="Times New Roman" w:cs="Times New Roman"/>
        </w:rPr>
        <w:t xml:space="preserve"> that time </w:t>
      </w:r>
      <w:r w:rsidR="008F3481">
        <w:rPr>
          <w:rFonts w:ascii="Times New Roman" w:hAnsi="Times New Roman" w:cs="Times New Roman"/>
        </w:rPr>
        <w:t xml:space="preserve">stood still for </w:t>
      </w:r>
      <w:r w:rsidR="004A51D9">
        <w:rPr>
          <w:rFonts w:ascii="Times New Roman" w:hAnsi="Times New Roman" w:cs="Times New Roman"/>
        </w:rPr>
        <w:t xml:space="preserve">thee for </w:t>
      </w:r>
      <w:r w:rsidR="00EA16CC">
        <w:rPr>
          <w:rFonts w:ascii="Times New Roman" w:hAnsi="Times New Roman" w:cs="Times New Roman"/>
        </w:rPr>
        <w:t>generations</w:t>
      </w:r>
      <w:r w:rsidR="004A51D9">
        <w:rPr>
          <w:rFonts w:ascii="Times New Roman" w:hAnsi="Times New Roman" w:cs="Times New Roman"/>
        </w:rPr>
        <w:t xml:space="preserve"> </w:t>
      </w:r>
      <w:r w:rsidR="00864AE1">
        <w:rPr>
          <w:rFonts w:ascii="Times New Roman" w:hAnsi="Times New Roman" w:cs="Times New Roman"/>
        </w:rPr>
        <w:t xml:space="preserve">until thou </w:t>
      </w:r>
      <w:r w:rsidR="003D1348">
        <w:rPr>
          <w:rFonts w:ascii="Times New Roman" w:hAnsi="Times New Roman" w:cs="Times New Roman"/>
        </w:rPr>
        <w:t>hadst vanquished the noetic Am</w:t>
      </w:r>
      <w:r w:rsidR="00A6326B">
        <w:rPr>
          <w:rFonts w:ascii="Times New Roman" w:hAnsi="Times New Roman" w:cs="Times New Roman"/>
        </w:rPr>
        <w:t>orite</w:t>
      </w:r>
      <w:r w:rsidR="003D1348">
        <w:rPr>
          <w:rFonts w:ascii="Times New Roman" w:hAnsi="Times New Roman" w:cs="Times New Roman"/>
        </w:rPr>
        <w:t xml:space="preserve"> of doubt in the virgin birth!</w:t>
      </w:r>
      <w:r w:rsidR="00F44F4D">
        <w:rPr>
          <w:rFonts w:ascii="Times New Roman" w:hAnsi="Times New Roman" w:cs="Times New Roman"/>
        </w:rPr>
        <w:t xml:space="preserve">  </w:t>
      </w:r>
      <w:r w:rsidR="000D348C">
        <w:rPr>
          <w:rFonts w:ascii="Times New Roman" w:hAnsi="Times New Roman" w:cs="Times New Roman"/>
        </w:rPr>
        <w:t>Wherefore we cry to thee:</w:t>
      </w:r>
    </w:p>
    <w:p w14:paraId="0222D75F" w14:textId="3D230C88" w:rsidR="000D348C" w:rsidRDefault="00AF6BBA" w:rsidP="00B52F50">
      <w:pPr>
        <w:rPr>
          <w:rFonts w:ascii="Times New Roman" w:hAnsi="Times New Roman" w:cs="Times New Roman"/>
        </w:rPr>
      </w:pPr>
      <w:r>
        <w:rPr>
          <w:rFonts w:ascii="Times New Roman" w:hAnsi="Times New Roman" w:cs="Times New Roman"/>
        </w:rPr>
        <w:tab/>
      </w:r>
      <w:r w:rsidR="00432D52" w:rsidRPr="009C299D">
        <w:rPr>
          <w:rFonts w:ascii="Times New Roman" w:hAnsi="Times New Roman" w:cs="Times New Roman"/>
          <w:i/>
          <w:iCs/>
        </w:rPr>
        <w:t>Rejoice</w:t>
      </w:r>
      <w:r>
        <w:rPr>
          <w:rFonts w:ascii="Times New Roman" w:hAnsi="Times New Roman" w:cs="Times New Roman"/>
        </w:rPr>
        <w:t>, thou who through</w:t>
      </w:r>
      <w:r w:rsidR="00846FE1">
        <w:rPr>
          <w:rFonts w:ascii="Times New Roman" w:hAnsi="Times New Roman" w:cs="Times New Roman"/>
        </w:rPr>
        <w:t xml:space="preserve"> thy</w:t>
      </w:r>
      <w:r>
        <w:rPr>
          <w:rFonts w:ascii="Times New Roman" w:hAnsi="Times New Roman" w:cs="Times New Roman"/>
        </w:rPr>
        <w:t xml:space="preserve"> communion with the Creator of </w:t>
      </w:r>
      <w:r w:rsidR="00852066">
        <w:rPr>
          <w:rFonts w:ascii="Times New Roman" w:hAnsi="Times New Roman" w:cs="Times New Roman"/>
        </w:rPr>
        <w:t>t</w:t>
      </w:r>
      <w:r>
        <w:rPr>
          <w:rFonts w:ascii="Times New Roman" w:hAnsi="Times New Roman" w:cs="Times New Roman"/>
        </w:rPr>
        <w:t xml:space="preserve">ime </w:t>
      </w:r>
      <w:r w:rsidR="00852066">
        <w:rPr>
          <w:rFonts w:ascii="Times New Roman" w:hAnsi="Times New Roman" w:cs="Times New Roman"/>
        </w:rPr>
        <w:t xml:space="preserve">was for generations </w:t>
      </w:r>
      <w:r w:rsidR="00266879">
        <w:rPr>
          <w:rFonts w:ascii="Times New Roman" w:hAnsi="Times New Roman" w:cs="Times New Roman"/>
        </w:rPr>
        <w:t xml:space="preserve">as though </w:t>
      </w:r>
      <w:r w:rsidR="00852066">
        <w:rPr>
          <w:rFonts w:ascii="Times New Roman" w:hAnsi="Times New Roman" w:cs="Times New Roman"/>
        </w:rPr>
        <w:t>a</w:t>
      </w:r>
      <w:r w:rsidR="00EE0417">
        <w:rPr>
          <w:rFonts w:ascii="Times New Roman" w:hAnsi="Times New Roman" w:cs="Times New Roman"/>
        </w:rPr>
        <w:t>bove</w:t>
      </w:r>
      <w:r w:rsidR="00852066">
        <w:rPr>
          <w:rFonts w:ascii="Times New Roman" w:hAnsi="Times New Roman" w:cs="Times New Roman"/>
        </w:rPr>
        <w:t xml:space="preserve"> time!</w:t>
      </w:r>
    </w:p>
    <w:p w14:paraId="08C22730" w14:textId="369F07CE" w:rsidR="0051463A" w:rsidRDefault="00432D52" w:rsidP="0051463A">
      <w:pPr>
        <w:ind w:firstLine="720"/>
        <w:rPr>
          <w:rFonts w:ascii="Times New Roman" w:hAnsi="Times New Roman" w:cs="Times New Roman"/>
        </w:rPr>
      </w:pPr>
      <w:r w:rsidRPr="009C299D">
        <w:rPr>
          <w:rFonts w:ascii="Times New Roman" w:hAnsi="Times New Roman" w:cs="Times New Roman"/>
          <w:i/>
          <w:iCs/>
        </w:rPr>
        <w:t>Rejoice</w:t>
      </w:r>
      <w:r w:rsidR="0051463A">
        <w:rPr>
          <w:rFonts w:ascii="Times New Roman" w:hAnsi="Times New Roman" w:cs="Times New Roman"/>
        </w:rPr>
        <w:t>, for thy life is a testimony to St. Peter’s saying that “one day with the Lord is as a thousand years and a thousand years are as one day”!</w:t>
      </w:r>
      <w:r w:rsidR="00200209">
        <w:rPr>
          <w:rStyle w:val="EndnoteReference"/>
          <w:rFonts w:ascii="Times New Roman" w:hAnsi="Times New Roman" w:cs="Times New Roman"/>
        </w:rPr>
        <w:endnoteReference w:id="39"/>
      </w:r>
      <w:r w:rsidR="0051463A">
        <w:rPr>
          <w:rFonts w:ascii="Times New Roman" w:hAnsi="Times New Roman" w:cs="Times New Roman"/>
        </w:rPr>
        <w:t xml:space="preserve">  </w:t>
      </w:r>
    </w:p>
    <w:p w14:paraId="438806D4" w14:textId="779D20D7" w:rsidR="00846FE1" w:rsidRDefault="00432D52" w:rsidP="009F2A31">
      <w:pPr>
        <w:ind w:firstLine="720"/>
        <w:rPr>
          <w:rFonts w:ascii="Times New Roman" w:hAnsi="Times New Roman" w:cs="Times New Roman"/>
        </w:rPr>
      </w:pPr>
      <w:r w:rsidRPr="009C299D">
        <w:rPr>
          <w:rFonts w:ascii="Times New Roman" w:hAnsi="Times New Roman" w:cs="Times New Roman"/>
          <w:i/>
          <w:iCs/>
        </w:rPr>
        <w:t>Rejoice</w:t>
      </w:r>
      <w:r w:rsidR="00846FE1">
        <w:rPr>
          <w:rFonts w:ascii="Times New Roman" w:hAnsi="Times New Roman" w:cs="Times New Roman"/>
        </w:rPr>
        <w:t xml:space="preserve">, thou who like Caleb was faithful </w:t>
      </w:r>
      <w:proofErr w:type="gramStart"/>
      <w:r w:rsidR="00846FE1">
        <w:rPr>
          <w:rFonts w:ascii="Times New Roman" w:hAnsi="Times New Roman" w:cs="Times New Roman"/>
        </w:rPr>
        <w:t>in the midst of</w:t>
      </w:r>
      <w:proofErr w:type="gramEnd"/>
      <w:r w:rsidR="00846FE1">
        <w:rPr>
          <w:rFonts w:ascii="Times New Roman" w:hAnsi="Times New Roman" w:cs="Times New Roman"/>
        </w:rPr>
        <w:t xml:space="preserve"> a perverse and unbelieving generation!</w:t>
      </w:r>
    </w:p>
    <w:p w14:paraId="4809EFCA" w14:textId="7BAEC233" w:rsidR="00846FE1" w:rsidRDefault="00432D52" w:rsidP="009F2A31">
      <w:pPr>
        <w:ind w:firstLine="720"/>
        <w:rPr>
          <w:rFonts w:ascii="Times New Roman" w:hAnsi="Times New Roman" w:cs="Times New Roman"/>
        </w:rPr>
      </w:pPr>
      <w:r w:rsidRPr="009C299D">
        <w:rPr>
          <w:rFonts w:ascii="Times New Roman" w:hAnsi="Times New Roman" w:cs="Times New Roman"/>
          <w:i/>
          <w:iCs/>
        </w:rPr>
        <w:t>Rejoice</w:t>
      </w:r>
      <w:r w:rsidR="003B326C">
        <w:rPr>
          <w:rFonts w:ascii="Times New Roman" w:hAnsi="Times New Roman" w:cs="Times New Roman"/>
        </w:rPr>
        <w:t xml:space="preserve">, for Jesus of Navi led the people of God to the Promised </w:t>
      </w:r>
      <w:proofErr w:type="gramStart"/>
      <w:r w:rsidR="003B326C">
        <w:rPr>
          <w:rFonts w:ascii="Times New Roman" w:hAnsi="Times New Roman" w:cs="Times New Roman"/>
        </w:rPr>
        <w:t>Land</w:t>
      </w:r>
      <w:proofErr w:type="gramEnd"/>
      <w:r w:rsidR="003B326C">
        <w:rPr>
          <w:rFonts w:ascii="Times New Roman" w:hAnsi="Times New Roman" w:cs="Times New Roman"/>
        </w:rPr>
        <w:t xml:space="preserve"> which was </w:t>
      </w:r>
      <w:r w:rsidR="00CC3444">
        <w:rPr>
          <w:rFonts w:ascii="Times New Roman" w:hAnsi="Times New Roman" w:cs="Times New Roman"/>
        </w:rPr>
        <w:t xml:space="preserve">but a prefiguring, but thou </w:t>
      </w:r>
      <w:proofErr w:type="spellStart"/>
      <w:r w:rsidR="00CC3444">
        <w:rPr>
          <w:rFonts w:ascii="Times New Roman" w:hAnsi="Times New Roman" w:cs="Times New Roman"/>
        </w:rPr>
        <w:t>leadest</w:t>
      </w:r>
      <w:proofErr w:type="spellEnd"/>
      <w:r w:rsidR="00CC3444">
        <w:rPr>
          <w:rFonts w:ascii="Times New Roman" w:hAnsi="Times New Roman" w:cs="Times New Roman"/>
        </w:rPr>
        <w:t xml:space="preserve"> us to </w:t>
      </w:r>
      <w:r w:rsidR="00E515B0">
        <w:rPr>
          <w:rFonts w:ascii="Times New Roman" w:hAnsi="Times New Roman" w:cs="Times New Roman"/>
        </w:rPr>
        <w:t>C</w:t>
      </w:r>
      <w:r w:rsidR="00CC3444">
        <w:rPr>
          <w:rFonts w:ascii="Times New Roman" w:hAnsi="Times New Roman" w:cs="Times New Roman"/>
        </w:rPr>
        <w:t xml:space="preserve">hrist </w:t>
      </w:r>
      <w:r w:rsidR="00E515B0">
        <w:rPr>
          <w:rFonts w:ascii="Times New Roman" w:hAnsi="Times New Roman" w:cs="Times New Roman"/>
        </w:rPr>
        <w:t>who</w:t>
      </w:r>
      <w:r w:rsidR="00CC3444">
        <w:rPr>
          <w:rFonts w:ascii="Times New Roman" w:hAnsi="Times New Roman" w:cs="Times New Roman"/>
        </w:rPr>
        <w:t xml:space="preserve"> was prefigured. </w:t>
      </w:r>
    </w:p>
    <w:p w14:paraId="20731FA5" w14:textId="5FFDEE70" w:rsidR="00826D22" w:rsidRDefault="00432D52" w:rsidP="00826D22">
      <w:pPr>
        <w:ind w:firstLine="720"/>
        <w:rPr>
          <w:rFonts w:ascii="Times New Roman" w:hAnsi="Times New Roman" w:cs="Times New Roman"/>
        </w:rPr>
      </w:pPr>
      <w:r w:rsidRPr="009C299D">
        <w:rPr>
          <w:rFonts w:ascii="Times New Roman" w:hAnsi="Times New Roman" w:cs="Times New Roman"/>
          <w:i/>
          <w:iCs/>
        </w:rPr>
        <w:t>Rejoice</w:t>
      </w:r>
      <w:r w:rsidR="00826D22">
        <w:rPr>
          <w:rFonts w:ascii="Times New Roman" w:hAnsi="Times New Roman" w:cs="Times New Roman"/>
        </w:rPr>
        <w:t>, thou whose prayer has great power before the Lord!</w:t>
      </w:r>
    </w:p>
    <w:p w14:paraId="74C26450" w14:textId="453D36BF" w:rsidR="008833E1" w:rsidRDefault="00432D52" w:rsidP="008833E1">
      <w:pPr>
        <w:ind w:firstLine="720"/>
        <w:rPr>
          <w:rFonts w:ascii="Times New Roman" w:hAnsi="Times New Roman" w:cs="Times New Roman"/>
        </w:rPr>
      </w:pPr>
      <w:r w:rsidRPr="009C299D">
        <w:rPr>
          <w:rFonts w:ascii="Times New Roman" w:hAnsi="Times New Roman" w:cs="Times New Roman"/>
          <w:i/>
          <w:iCs/>
        </w:rPr>
        <w:t>Rejoice</w:t>
      </w:r>
      <w:r w:rsidR="008833E1">
        <w:rPr>
          <w:rFonts w:ascii="Times New Roman" w:hAnsi="Times New Roman" w:cs="Times New Roman"/>
        </w:rPr>
        <w:t xml:space="preserve">, thou exemplar of fear of the Lord – for </w:t>
      </w:r>
      <w:r w:rsidR="000A7502">
        <w:rPr>
          <w:rFonts w:ascii="Times New Roman" w:hAnsi="Times New Roman" w:cs="Times New Roman"/>
        </w:rPr>
        <w:t>“</w:t>
      </w:r>
      <w:r w:rsidR="008833E1">
        <w:rPr>
          <w:rFonts w:ascii="Times New Roman" w:hAnsi="Times New Roman" w:cs="Times New Roman"/>
        </w:rPr>
        <w:t xml:space="preserve">the will of them that fear Him </w:t>
      </w:r>
      <w:r w:rsidR="000A7502">
        <w:rPr>
          <w:rFonts w:ascii="Times New Roman" w:hAnsi="Times New Roman" w:cs="Times New Roman"/>
        </w:rPr>
        <w:t>sha</w:t>
      </w:r>
      <w:r w:rsidR="008833E1">
        <w:rPr>
          <w:rFonts w:ascii="Times New Roman" w:hAnsi="Times New Roman" w:cs="Times New Roman"/>
        </w:rPr>
        <w:t>ll He d</w:t>
      </w:r>
      <w:r w:rsidR="000A7502">
        <w:rPr>
          <w:rFonts w:ascii="Times New Roman" w:hAnsi="Times New Roman" w:cs="Times New Roman"/>
        </w:rPr>
        <w:t>o, and their supplication shall He hear”</w:t>
      </w:r>
      <w:r w:rsidR="008833E1">
        <w:rPr>
          <w:rFonts w:ascii="Times New Roman" w:hAnsi="Times New Roman" w:cs="Times New Roman"/>
        </w:rPr>
        <w:t>!</w:t>
      </w:r>
      <w:r w:rsidR="00200209">
        <w:rPr>
          <w:rStyle w:val="EndnoteReference"/>
          <w:rFonts w:ascii="Times New Roman" w:hAnsi="Times New Roman" w:cs="Times New Roman"/>
        </w:rPr>
        <w:endnoteReference w:id="40"/>
      </w:r>
    </w:p>
    <w:p w14:paraId="65D9690D" w14:textId="7B430422" w:rsidR="008833E1" w:rsidRDefault="008833E1" w:rsidP="008833E1">
      <w:pPr>
        <w:rPr>
          <w:rFonts w:ascii="Times New Roman" w:hAnsi="Times New Roman" w:cs="Times New Roman"/>
        </w:rPr>
      </w:pPr>
      <w:r>
        <w:rPr>
          <w:rFonts w:ascii="Times New Roman" w:hAnsi="Times New Roman" w:cs="Times New Roman"/>
        </w:rPr>
        <w:tab/>
      </w:r>
      <w:r w:rsidR="00432D52" w:rsidRPr="009C299D">
        <w:rPr>
          <w:rFonts w:ascii="Times New Roman" w:hAnsi="Times New Roman" w:cs="Times New Roman"/>
          <w:i/>
          <w:iCs/>
        </w:rPr>
        <w:t>Rejoice</w:t>
      </w:r>
      <w:r>
        <w:rPr>
          <w:rFonts w:ascii="Times New Roman" w:hAnsi="Times New Roman" w:cs="Times New Roman"/>
        </w:rPr>
        <w:t>, thou great rescuer out of perils!</w:t>
      </w:r>
    </w:p>
    <w:p w14:paraId="71C087BB" w14:textId="5C3907F4" w:rsidR="000D348C" w:rsidRDefault="00432D52" w:rsidP="004555A6">
      <w:pPr>
        <w:ind w:firstLine="720"/>
        <w:rPr>
          <w:rFonts w:ascii="Times New Roman" w:hAnsi="Times New Roman" w:cs="Times New Roman"/>
        </w:rPr>
      </w:pPr>
      <w:r w:rsidRPr="009C299D">
        <w:rPr>
          <w:rFonts w:ascii="Times New Roman" w:hAnsi="Times New Roman" w:cs="Times New Roman"/>
          <w:i/>
          <w:iCs/>
        </w:rPr>
        <w:t>Rejoice</w:t>
      </w:r>
      <w:r w:rsidR="000D348C">
        <w:rPr>
          <w:rFonts w:ascii="Times New Roman" w:hAnsi="Times New Roman" w:cs="Times New Roman"/>
        </w:rPr>
        <w:t xml:space="preserve">, O </w:t>
      </w:r>
      <w:r w:rsidR="0022756A">
        <w:rPr>
          <w:rFonts w:ascii="Times New Roman" w:hAnsi="Times New Roman" w:cs="Times New Roman"/>
        </w:rPr>
        <w:t xml:space="preserve">holy </w:t>
      </w:r>
      <w:r w:rsidR="000D348C">
        <w:rPr>
          <w:rFonts w:ascii="Times New Roman" w:hAnsi="Times New Roman" w:cs="Times New Roman"/>
        </w:rPr>
        <w:t>Symeon</w:t>
      </w:r>
      <w:r w:rsidR="0022756A">
        <w:rPr>
          <w:rFonts w:ascii="Times New Roman" w:hAnsi="Times New Roman" w:cs="Times New Roman"/>
        </w:rPr>
        <w:t>,</w:t>
      </w:r>
      <w:r w:rsidR="000D348C">
        <w:rPr>
          <w:rFonts w:ascii="Times New Roman" w:hAnsi="Times New Roman" w:cs="Times New Roman"/>
        </w:rPr>
        <w:t xml:space="preserve"> thou </w:t>
      </w:r>
      <w:r w:rsidR="00791080">
        <w:rPr>
          <w:rFonts w:ascii="Times New Roman" w:hAnsi="Times New Roman" w:cs="Times New Roman"/>
        </w:rPr>
        <w:t>m</w:t>
      </w:r>
      <w:r w:rsidR="003E7DDF">
        <w:rPr>
          <w:rFonts w:ascii="Times New Roman" w:hAnsi="Times New Roman" w:cs="Times New Roman"/>
        </w:rPr>
        <w:t>ighty intercessor</w:t>
      </w:r>
      <w:r w:rsidR="000D348C">
        <w:rPr>
          <w:rFonts w:ascii="Times New Roman" w:hAnsi="Times New Roman" w:cs="Times New Roman"/>
        </w:rPr>
        <w:t>!</w:t>
      </w:r>
    </w:p>
    <w:p w14:paraId="4A13C372" w14:textId="13233BB9" w:rsidR="00C12C74" w:rsidRPr="00C74E84" w:rsidRDefault="00B52F50"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 xml:space="preserve">Kontakion </w:t>
      </w:r>
      <w:r w:rsidR="00C12C74" w:rsidRPr="00C74E84">
        <w:rPr>
          <w:rFonts w:ascii="Times New Roman" w:hAnsi="Times New Roman" w:cs="Times New Roman"/>
          <w:color w:val="4472C4" w:themeColor="accent1"/>
        </w:rPr>
        <w:t>9</w:t>
      </w:r>
    </w:p>
    <w:p w14:paraId="029201F5" w14:textId="7488D8FC"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color w:val="C00000"/>
          <w:position w:val="-10"/>
          <w:sz w:val="104"/>
          <w:szCs w:val="104"/>
        </w:rPr>
      </w:pPr>
      <w:r w:rsidRPr="00A3738D">
        <w:rPr>
          <w:rFonts w:ascii="Times New Roman" w:hAnsi="Times New Roman" w:cs="Times New Roman"/>
          <w:color w:val="C00000"/>
          <w:position w:val="-10"/>
          <w:sz w:val="104"/>
          <w:szCs w:val="104"/>
        </w:rPr>
        <w:t>T</w:t>
      </w:r>
    </w:p>
    <w:p w14:paraId="24DDE0D3" w14:textId="4B5E1CEF" w:rsidR="00343677" w:rsidRDefault="00854DA6">
      <w:pPr>
        <w:rPr>
          <w:rFonts w:ascii="Times New Roman" w:hAnsi="Times New Roman" w:cs="Times New Roman"/>
        </w:rPr>
      </w:pPr>
      <w:r w:rsidRPr="004555A6">
        <w:rPr>
          <w:rFonts w:ascii="Times New Roman" w:hAnsi="Times New Roman" w:cs="Times New Roman"/>
        </w:rPr>
        <w:t>he Law requires that every word be established by the mouth of two or three witnesses.</w:t>
      </w:r>
      <w:r w:rsidR="0066140E">
        <w:rPr>
          <w:rStyle w:val="EndnoteReference"/>
          <w:rFonts w:ascii="Times New Roman" w:hAnsi="Times New Roman" w:cs="Times New Roman"/>
        </w:rPr>
        <w:endnoteReference w:id="41"/>
      </w:r>
      <w:r w:rsidRPr="004555A6">
        <w:rPr>
          <w:rFonts w:ascii="Times New Roman" w:hAnsi="Times New Roman" w:cs="Times New Roman"/>
        </w:rPr>
        <w:t xml:space="preserve">  How fitting </w:t>
      </w:r>
      <w:r>
        <w:rPr>
          <w:rFonts w:ascii="Times New Roman" w:hAnsi="Times New Roman" w:cs="Times New Roman"/>
        </w:rPr>
        <w:t xml:space="preserve">it was </w:t>
      </w:r>
      <w:r w:rsidRPr="004555A6">
        <w:rPr>
          <w:rFonts w:ascii="Times New Roman" w:hAnsi="Times New Roman" w:cs="Times New Roman"/>
        </w:rPr>
        <w:t xml:space="preserve">then, O Symeon, that thou </w:t>
      </w:r>
      <w:proofErr w:type="spellStart"/>
      <w:r w:rsidRPr="004555A6">
        <w:rPr>
          <w:rFonts w:ascii="Times New Roman" w:hAnsi="Times New Roman" w:cs="Times New Roman"/>
        </w:rPr>
        <w:t>w</w:t>
      </w:r>
      <w:r>
        <w:rPr>
          <w:rFonts w:ascii="Times New Roman" w:hAnsi="Times New Roman" w:cs="Times New Roman"/>
        </w:rPr>
        <w:t>ast</w:t>
      </w:r>
      <w:proofErr w:type="spellEnd"/>
      <w:r>
        <w:rPr>
          <w:rFonts w:ascii="Times New Roman" w:hAnsi="Times New Roman" w:cs="Times New Roman"/>
        </w:rPr>
        <w:t xml:space="preserve"> </w:t>
      </w:r>
      <w:r w:rsidRPr="004555A6">
        <w:rPr>
          <w:rFonts w:ascii="Times New Roman" w:hAnsi="Times New Roman" w:cs="Times New Roman"/>
        </w:rPr>
        <w:t>joined in meeting the Lord by holy Anna, the Prophetes</w:t>
      </w:r>
      <w:r>
        <w:rPr>
          <w:rFonts w:ascii="Times New Roman" w:hAnsi="Times New Roman" w:cs="Times New Roman"/>
        </w:rPr>
        <w:t>s.</w:t>
      </w:r>
      <w:r w:rsidR="00CA2301">
        <w:rPr>
          <w:rStyle w:val="EndnoteReference"/>
          <w:rFonts w:ascii="Times New Roman" w:hAnsi="Times New Roman" w:cs="Times New Roman"/>
        </w:rPr>
        <w:endnoteReference w:id="42"/>
      </w:r>
      <w:r w:rsidR="00CA2301">
        <w:rPr>
          <w:rFonts w:ascii="Times New Roman" w:hAnsi="Times New Roman" w:cs="Times New Roman"/>
        </w:rPr>
        <w:t xml:space="preserve">  </w:t>
      </w:r>
      <w:r w:rsidRPr="004555A6">
        <w:rPr>
          <w:rFonts w:ascii="Times New Roman" w:hAnsi="Times New Roman" w:cs="Times New Roman"/>
        </w:rPr>
        <w:t xml:space="preserve">For Anna too, having quit the world as a young widow and lived many years in the strictness of prayer and fasting in the Temple, </w:t>
      </w:r>
      <w:r w:rsidR="00AE7F7F">
        <w:rPr>
          <w:rFonts w:ascii="Times New Roman" w:hAnsi="Times New Roman" w:cs="Times New Roman"/>
        </w:rPr>
        <w:t>had been</w:t>
      </w:r>
      <w:r w:rsidRPr="004555A6">
        <w:rPr>
          <w:rFonts w:ascii="Times New Roman" w:hAnsi="Times New Roman" w:cs="Times New Roman"/>
        </w:rPr>
        <w:t xml:space="preserve"> raised to the height of Grace, for in Christ there is neither male nor female</w:t>
      </w:r>
      <w:r w:rsidR="00537E9B">
        <w:rPr>
          <w:rFonts w:ascii="Times New Roman" w:hAnsi="Times New Roman" w:cs="Times New Roman"/>
        </w:rPr>
        <w:t>,</w:t>
      </w:r>
      <w:r w:rsidR="00C503A3">
        <w:rPr>
          <w:rStyle w:val="EndnoteReference"/>
          <w:rFonts w:ascii="Times New Roman" w:hAnsi="Times New Roman" w:cs="Times New Roman"/>
        </w:rPr>
        <w:endnoteReference w:id="43"/>
      </w:r>
      <w:r w:rsidR="00852066">
        <w:rPr>
          <w:rFonts w:ascii="Times New Roman" w:hAnsi="Times New Roman" w:cs="Times New Roman"/>
        </w:rPr>
        <w:t xml:space="preserve"> </w:t>
      </w:r>
      <w:r w:rsidRPr="004555A6">
        <w:rPr>
          <w:rFonts w:ascii="Times New Roman" w:hAnsi="Times New Roman" w:cs="Times New Roman"/>
        </w:rPr>
        <w:t>and together with thee she proclaimed the infant Lord’s Divinity to all</w:t>
      </w:r>
      <w:r>
        <w:rPr>
          <w:rFonts w:ascii="Times New Roman" w:hAnsi="Times New Roman" w:cs="Times New Roman"/>
        </w:rPr>
        <w:t>, crying: Alleluia</w:t>
      </w:r>
      <w:r w:rsidRPr="004555A6">
        <w:rPr>
          <w:rFonts w:ascii="Times New Roman" w:hAnsi="Times New Roman" w:cs="Times New Roman"/>
        </w:rPr>
        <w:t>!</w:t>
      </w:r>
    </w:p>
    <w:p w14:paraId="53FCD234" w14:textId="03F520EA" w:rsidR="00B64DC1" w:rsidRPr="00C74E84" w:rsidRDefault="00B64DC1"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w:t>
      </w:r>
      <w:r w:rsidR="00C12C74" w:rsidRPr="00C74E84">
        <w:rPr>
          <w:rFonts w:ascii="Times New Roman" w:hAnsi="Times New Roman" w:cs="Times New Roman"/>
          <w:color w:val="4472C4" w:themeColor="accent1"/>
        </w:rPr>
        <w:t>9</w:t>
      </w:r>
    </w:p>
    <w:p w14:paraId="480E71E7" w14:textId="7C703248"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color w:val="C00000"/>
          <w:position w:val="-8"/>
          <w:sz w:val="104"/>
        </w:rPr>
      </w:pPr>
      <w:r w:rsidRPr="00A3738D">
        <w:rPr>
          <w:rFonts w:ascii="Times New Roman" w:hAnsi="Times New Roman" w:cs="Times New Roman"/>
          <w:color w:val="C00000"/>
          <w:position w:val="-8"/>
          <w:sz w:val="104"/>
        </w:rPr>
        <w:t>S</w:t>
      </w:r>
    </w:p>
    <w:p w14:paraId="2B5883A3" w14:textId="18E74C8B" w:rsidR="0062789F" w:rsidRDefault="00343CA5" w:rsidP="008C33AA">
      <w:pPr>
        <w:rPr>
          <w:rFonts w:ascii="Times New Roman" w:hAnsi="Times New Roman" w:cs="Times New Roman"/>
        </w:rPr>
      </w:pPr>
      <w:r>
        <w:rPr>
          <w:rFonts w:ascii="Times New Roman" w:hAnsi="Times New Roman" w:cs="Times New Roman"/>
        </w:rPr>
        <w:t>t. Veronica, the woman with an issue of blood, touch</w:t>
      </w:r>
      <w:r w:rsidR="002544B4">
        <w:rPr>
          <w:rFonts w:ascii="Times New Roman" w:hAnsi="Times New Roman" w:cs="Times New Roman"/>
        </w:rPr>
        <w:t>ed</w:t>
      </w:r>
      <w:r>
        <w:rPr>
          <w:rFonts w:ascii="Times New Roman" w:hAnsi="Times New Roman" w:cs="Times New Roman"/>
        </w:rPr>
        <w:t xml:space="preserve"> the hem of the Lord’s garment</w:t>
      </w:r>
      <w:r w:rsidR="002544B4">
        <w:rPr>
          <w:rFonts w:ascii="Times New Roman" w:hAnsi="Times New Roman" w:cs="Times New Roman"/>
        </w:rPr>
        <w:t>, but only with great fear and trembling</w:t>
      </w:r>
      <w:r w:rsidR="00166587">
        <w:rPr>
          <w:rFonts w:ascii="Times New Roman" w:hAnsi="Times New Roman" w:cs="Times New Roman"/>
        </w:rPr>
        <w:t>.</w:t>
      </w:r>
      <w:r w:rsidR="00C503A3">
        <w:rPr>
          <w:rStyle w:val="EndnoteReference"/>
          <w:rFonts w:ascii="Times New Roman" w:hAnsi="Times New Roman" w:cs="Times New Roman"/>
        </w:rPr>
        <w:endnoteReference w:id="44"/>
      </w:r>
      <w:r w:rsidR="00166587">
        <w:rPr>
          <w:rFonts w:ascii="Times New Roman" w:hAnsi="Times New Roman" w:cs="Times New Roman"/>
        </w:rPr>
        <w:t xml:space="preserve">  </w:t>
      </w:r>
      <w:r w:rsidR="002544B4">
        <w:rPr>
          <w:rFonts w:ascii="Times New Roman" w:hAnsi="Times New Roman" w:cs="Times New Roman"/>
        </w:rPr>
        <w:t>T</w:t>
      </w:r>
      <w:r>
        <w:rPr>
          <w:rFonts w:ascii="Times New Roman" w:hAnsi="Times New Roman" w:cs="Times New Roman"/>
        </w:rPr>
        <w:t>he</w:t>
      </w:r>
      <w:r w:rsidR="00E26C99">
        <w:rPr>
          <w:rFonts w:ascii="Times New Roman" w:hAnsi="Times New Roman" w:cs="Times New Roman"/>
        </w:rPr>
        <w:t xml:space="preserve"> doubter </w:t>
      </w:r>
      <w:r w:rsidR="00166587">
        <w:rPr>
          <w:rFonts w:ascii="Times New Roman" w:hAnsi="Times New Roman" w:cs="Times New Roman"/>
        </w:rPr>
        <w:t xml:space="preserve">St. </w:t>
      </w:r>
      <w:r w:rsidR="00E26C99">
        <w:rPr>
          <w:rFonts w:ascii="Times New Roman" w:hAnsi="Times New Roman" w:cs="Times New Roman"/>
        </w:rPr>
        <w:t xml:space="preserve">Thomas </w:t>
      </w:r>
      <w:r>
        <w:rPr>
          <w:rFonts w:ascii="Times New Roman" w:hAnsi="Times New Roman" w:cs="Times New Roman"/>
        </w:rPr>
        <w:t>dare</w:t>
      </w:r>
      <w:r w:rsidR="002544B4">
        <w:rPr>
          <w:rFonts w:ascii="Times New Roman" w:hAnsi="Times New Roman" w:cs="Times New Roman"/>
        </w:rPr>
        <w:t>d</w:t>
      </w:r>
      <w:r>
        <w:rPr>
          <w:rFonts w:ascii="Times New Roman" w:hAnsi="Times New Roman" w:cs="Times New Roman"/>
        </w:rPr>
        <w:t xml:space="preserve"> </w:t>
      </w:r>
      <w:r w:rsidR="002544B4">
        <w:rPr>
          <w:rFonts w:ascii="Times New Roman" w:hAnsi="Times New Roman" w:cs="Times New Roman"/>
        </w:rPr>
        <w:t xml:space="preserve">to </w:t>
      </w:r>
      <w:r w:rsidR="00E26C99">
        <w:rPr>
          <w:rFonts w:ascii="Times New Roman" w:hAnsi="Times New Roman" w:cs="Times New Roman"/>
        </w:rPr>
        <w:t xml:space="preserve">touch the prints in </w:t>
      </w:r>
      <w:r w:rsidR="002544B4">
        <w:rPr>
          <w:rFonts w:ascii="Times New Roman" w:hAnsi="Times New Roman" w:cs="Times New Roman"/>
        </w:rPr>
        <w:t>Lord’s</w:t>
      </w:r>
      <w:r>
        <w:rPr>
          <w:rFonts w:ascii="Times New Roman" w:hAnsi="Times New Roman" w:cs="Times New Roman"/>
        </w:rPr>
        <w:t xml:space="preserve"> </w:t>
      </w:r>
      <w:r w:rsidR="00E26C99">
        <w:rPr>
          <w:rFonts w:ascii="Times New Roman" w:hAnsi="Times New Roman" w:cs="Times New Roman"/>
        </w:rPr>
        <w:t>hands and the wound of His side</w:t>
      </w:r>
      <w:r w:rsidR="002544B4">
        <w:rPr>
          <w:rFonts w:ascii="Times New Roman" w:hAnsi="Times New Roman" w:cs="Times New Roman"/>
        </w:rPr>
        <w:t xml:space="preserve">, </w:t>
      </w:r>
      <w:r w:rsidR="00C879E6">
        <w:rPr>
          <w:rFonts w:ascii="Times New Roman" w:hAnsi="Times New Roman" w:cs="Times New Roman"/>
        </w:rPr>
        <w:t xml:space="preserve">but </w:t>
      </w:r>
      <w:r w:rsidR="002544B4">
        <w:rPr>
          <w:rFonts w:ascii="Times New Roman" w:hAnsi="Times New Roman" w:cs="Times New Roman"/>
        </w:rPr>
        <w:t>only when the Lord b</w:t>
      </w:r>
      <w:r w:rsidR="00C86D9E">
        <w:rPr>
          <w:rFonts w:ascii="Times New Roman" w:hAnsi="Times New Roman" w:cs="Times New Roman"/>
        </w:rPr>
        <w:t>id</w:t>
      </w:r>
      <w:r w:rsidR="002544B4">
        <w:rPr>
          <w:rFonts w:ascii="Times New Roman" w:hAnsi="Times New Roman" w:cs="Times New Roman"/>
        </w:rPr>
        <w:t xml:space="preserve"> him</w:t>
      </w:r>
      <w:r w:rsidR="00C86D9E">
        <w:rPr>
          <w:rFonts w:ascii="Times New Roman" w:hAnsi="Times New Roman" w:cs="Times New Roman"/>
        </w:rPr>
        <w:t xml:space="preserve"> do so</w:t>
      </w:r>
      <w:r w:rsidR="008C33AA">
        <w:rPr>
          <w:rFonts w:ascii="Times New Roman" w:hAnsi="Times New Roman" w:cs="Times New Roman"/>
        </w:rPr>
        <w:t>.</w:t>
      </w:r>
      <w:r w:rsidR="00C503A3">
        <w:rPr>
          <w:rStyle w:val="EndnoteReference"/>
          <w:rFonts w:ascii="Times New Roman" w:hAnsi="Times New Roman" w:cs="Times New Roman"/>
        </w:rPr>
        <w:endnoteReference w:id="45"/>
      </w:r>
      <w:r w:rsidR="008C33AA">
        <w:rPr>
          <w:rFonts w:ascii="Times New Roman" w:hAnsi="Times New Roman" w:cs="Times New Roman"/>
        </w:rPr>
        <w:t xml:space="preserve">  </w:t>
      </w:r>
      <w:r>
        <w:rPr>
          <w:rFonts w:ascii="Times New Roman" w:hAnsi="Times New Roman" w:cs="Times New Roman"/>
        </w:rPr>
        <w:t>Yea,</w:t>
      </w:r>
      <w:r w:rsidR="00AC62DB">
        <w:rPr>
          <w:rFonts w:ascii="Times New Roman" w:hAnsi="Times New Roman" w:cs="Times New Roman"/>
        </w:rPr>
        <w:t xml:space="preserve"> women who loved the Lord </w:t>
      </w:r>
      <w:r w:rsidR="00E24DC4">
        <w:rPr>
          <w:rFonts w:ascii="Times New Roman" w:hAnsi="Times New Roman" w:cs="Times New Roman"/>
        </w:rPr>
        <w:t xml:space="preserve">anointed His </w:t>
      </w:r>
      <w:r w:rsidR="00503E7B">
        <w:rPr>
          <w:rFonts w:ascii="Times New Roman" w:hAnsi="Times New Roman" w:cs="Times New Roman"/>
        </w:rPr>
        <w:t xml:space="preserve">head and </w:t>
      </w:r>
      <w:r w:rsidR="00E24DC4">
        <w:rPr>
          <w:rFonts w:ascii="Times New Roman" w:hAnsi="Times New Roman" w:cs="Times New Roman"/>
        </w:rPr>
        <w:t>feet</w:t>
      </w:r>
      <w:r w:rsidR="001E34A9">
        <w:rPr>
          <w:rFonts w:ascii="Times New Roman" w:hAnsi="Times New Roman" w:cs="Times New Roman"/>
        </w:rPr>
        <w:t>,</w:t>
      </w:r>
      <w:r w:rsidR="00A802B7">
        <w:rPr>
          <w:rStyle w:val="EndnoteReference"/>
          <w:rFonts w:ascii="Times New Roman" w:hAnsi="Times New Roman" w:cs="Times New Roman"/>
        </w:rPr>
        <w:endnoteReference w:id="46"/>
      </w:r>
      <w:r w:rsidR="001E34A9">
        <w:rPr>
          <w:rFonts w:ascii="Times New Roman" w:hAnsi="Times New Roman" w:cs="Times New Roman"/>
        </w:rPr>
        <w:t xml:space="preserve"> and </w:t>
      </w:r>
      <w:r>
        <w:rPr>
          <w:rFonts w:ascii="Times New Roman" w:hAnsi="Times New Roman" w:cs="Times New Roman"/>
        </w:rPr>
        <w:t>t</w:t>
      </w:r>
      <w:r w:rsidR="008C33AA">
        <w:rPr>
          <w:rFonts w:ascii="Times New Roman" w:hAnsi="Times New Roman" w:cs="Times New Roman"/>
        </w:rPr>
        <w:t xml:space="preserve">he </w:t>
      </w:r>
      <w:r>
        <w:rPr>
          <w:rFonts w:ascii="Times New Roman" w:hAnsi="Times New Roman" w:cs="Times New Roman"/>
        </w:rPr>
        <w:t xml:space="preserve">disciple whom the Lord loved, the virgin Apostle </w:t>
      </w:r>
      <w:r w:rsidR="00E26C99">
        <w:rPr>
          <w:rFonts w:ascii="Times New Roman" w:hAnsi="Times New Roman" w:cs="Times New Roman"/>
        </w:rPr>
        <w:t>John</w:t>
      </w:r>
      <w:r>
        <w:rPr>
          <w:rFonts w:ascii="Times New Roman" w:hAnsi="Times New Roman" w:cs="Times New Roman"/>
        </w:rPr>
        <w:t>,</w:t>
      </w:r>
      <w:r w:rsidR="00E26C99">
        <w:rPr>
          <w:rFonts w:ascii="Times New Roman" w:hAnsi="Times New Roman" w:cs="Times New Roman"/>
        </w:rPr>
        <w:t xml:space="preserve"> waxed bold to recline</w:t>
      </w:r>
      <w:r w:rsidR="00A13790">
        <w:rPr>
          <w:rFonts w:ascii="Times New Roman" w:hAnsi="Times New Roman" w:cs="Times New Roman"/>
        </w:rPr>
        <w:t xml:space="preserve"> </w:t>
      </w:r>
      <w:r w:rsidR="00E26C99">
        <w:rPr>
          <w:rFonts w:ascii="Times New Roman" w:hAnsi="Times New Roman" w:cs="Times New Roman"/>
        </w:rPr>
        <w:t>on His breast at the Supper</w:t>
      </w:r>
      <w:r w:rsidR="00800067" w:rsidRPr="00800067">
        <w:rPr>
          <w:rFonts w:ascii="Times New Roman" w:hAnsi="Times New Roman" w:cs="Times New Roman"/>
        </w:rPr>
        <w:t xml:space="preserve"> </w:t>
      </w:r>
      <w:r w:rsidR="00800067">
        <w:rPr>
          <w:rFonts w:ascii="Times New Roman" w:hAnsi="Times New Roman" w:cs="Times New Roman"/>
        </w:rPr>
        <w:t>unbidden</w:t>
      </w:r>
      <w:r w:rsidR="008C33AA">
        <w:rPr>
          <w:rFonts w:ascii="Times New Roman" w:hAnsi="Times New Roman" w:cs="Times New Roman"/>
        </w:rPr>
        <w:t>.</w:t>
      </w:r>
      <w:r w:rsidR="00C503A3">
        <w:rPr>
          <w:rStyle w:val="EndnoteReference"/>
          <w:rFonts w:ascii="Times New Roman" w:hAnsi="Times New Roman" w:cs="Times New Roman"/>
        </w:rPr>
        <w:endnoteReference w:id="47"/>
      </w:r>
      <w:r w:rsidR="00C503A3">
        <w:rPr>
          <w:rFonts w:ascii="Times New Roman" w:hAnsi="Times New Roman" w:cs="Times New Roman"/>
        </w:rPr>
        <w:t xml:space="preserve"> </w:t>
      </w:r>
      <w:r w:rsidR="008C33AA">
        <w:rPr>
          <w:rFonts w:ascii="Times New Roman" w:hAnsi="Times New Roman" w:cs="Times New Roman"/>
        </w:rPr>
        <w:t xml:space="preserve"> B</w:t>
      </w:r>
      <w:r w:rsidR="00E26C99">
        <w:rPr>
          <w:rFonts w:ascii="Times New Roman" w:hAnsi="Times New Roman" w:cs="Times New Roman"/>
        </w:rPr>
        <w:t xml:space="preserve">ut </w:t>
      </w:r>
      <w:r w:rsidR="003313B7">
        <w:rPr>
          <w:rFonts w:ascii="Times New Roman" w:hAnsi="Times New Roman" w:cs="Times New Roman"/>
        </w:rPr>
        <w:t xml:space="preserve">in </w:t>
      </w:r>
      <w:r w:rsidR="00E0246A">
        <w:rPr>
          <w:rFonts w:ascii="Times New Roman" w:hAnsi="Times New Roman" w:cs="Times New Roman"/>
        </w:rPr>
        <w:t xml:space="preserve">the boldness of </w:t>
      </w:r>
      <w:r w:rsidR="00E26C99">
        <w:rPr>
          <w:rFonts w:ascii="Times New Roman" w:hAnsi="Times New Roman" w:cs="Times New Roman"/>
        </w:rPr>
        <w:t>thy great righteousness</w:t>
      </w:r>
      <w:r w:rsidR="00CC3294">
        <w:rPr>
          <w:rFonts w:ascii="Times New Roman" w:hAnsi="Times New Roman" w:cs="Times New Roman"/>
        </w:rPr>
        <w:t xml:space="preserve"> and joy</w:t>
      </w:r>
      <w:r w:rsidR="003313B7">
        <w:rPr>
          <w:rFonts w:ascii="Times New Roman" w:hAnsi="Times New Roman" w:cs="Times New Roman"/>
        </w:rPr>
        <w:t>,</w:t>
      </w:r>
      <w:r w:rsidR="00E26C99">
        <w:rPr>
          <w:rFonts w:ascii="Times New Roman" w:hAnsi="Times New Roman" w:cs="Times New Roman"/>
        </w:rPr>
        <w:t xml:space="preserve"> O Symeon</w:t>
      </w:r>
      <w:r w:rsidR="003313B7">
        <w:rPr>
          <w:rFonts w:ascii="Times New Roman" w:hAnsi="Times New Roman" w:cs="Times New Roman"/>
        </w:rPr>
        <w:t xml:space="preserve">, thou </w:t>
      </w:r>
      <w:r w:rsidR="007F6BC4">
        <w:rPr>
          <w:rFonts w:ascii="Times New Roman" w:hAnsi="Times New Roman" w:cs="Times New Roman"/>
        </w:rPr>
        <w:t>didst take</w:t>
      </w:r>
      <w:r w:rsidR="003313B7">
        <w:rPr>
          <w:rFonts w:ascii="Times New Roman" w:hAnsi="Times New Roman" w:cs="Times New Roman"/>
        </w:rPr>
        <w:t xml:space="preserve"> into</w:t>
      </w:r>
      <w:r w:rsidR="00E26C99">
        <w:rPr>
          <w:rFonts w:ascii="Times New Roman" w:hAnsi="Times New Roman" w:cs="Times New Roman"/>
        </w:rPr>
        <w:t xml:space="preserve"> thy very arms the whole of the God-man Himself</w:t>
      </w:r>
      <w:r w:rsidR="00206684">
        <w:rPr>
          <w:rFonts w:ascii="Times New Roman" w:hAnsi="Times New Roman" w:cs="Times New Roman"/>
        </w:rPr>
        <w:t xml:space="preserve"> as an infant</w:t>
      </w:r>
      <w:r w:rsidR="00E26C99">
        <w:rPr>
          <w:rFonts w:ascii="Times New Roman" w:hAnsi="Times New Roman" w:cs="Times New Roman"/>
        </w:rPr>
        <w:t xml:space="preserve"> and </w:t>
      </w:r>
      <w:r w:rsidR="005F1CAC">
        <w:rPr>
          <w:rFonts w:ascii="Times New Roman" w:hAnsi="Times New Roman" w:cs="Times New Roman"/>
        </w:rPr>
        <w:t xml:space="preserve">didst </w:t>
      </w:r>
      <w:r w:rsidR="00E26C99">
        <w:rPr>
          <w:rFonts w:ascii="Times New Roman" w:hAnsi="Times New Roman" w:cs="Times New Roman"/>
        </w:rPr>
        <w:t>embrace Him</w:t>
      </w:r>
      <w:r w:rsidR="0070064A">
        <w:rPr>
          <w:rFonts w:ascii="Times New Roman" w:hAnsi="Times New Roman" w:cs="Times New Roman"/>
        </w:rPr>
        <w:t>!</w:t>
      </w:r>
      <w:r w:rsidR="00C503A3">
        <w:rPr>
          <w:rStyle w:val="EndnoteReference"/>
          <w:rFonts w:ascii="Times New Roman" w:hAnsi="Times New Roman" w:cs="Times New Roman"/>
        </w:rPr>
        <w:endnoteReference w:id="48"/>
      </w:r>
      <w:r w:rsidR="007F6BC4">
        <w:rPr>
          <w:rFonts w:ascii="Times New Roman" w:hAnsi="Times New Roman" w:cs="Times New Roman"/>
        </w:rPr>
        <w:t xml:space="preserve">  </w:t>
      </w:r>
      <w:r w:rsidR="008C33AA">
        <w:rPr>
          <w:rFonts w:ascii="Times New Roman" w:hAnsi="Times New Roman" w:cs="Times New Roman"/>
        </w:rPr>
        <w:t>Wherefore we cry to thee:</w:t>
      </w:r>
    </w:p>
    <w:p w14:paraId="0FE0605D" w14:textId="116C3712" w:rsidR="001C707A"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1C707A">
        <w:rPr>
          <w:rFonts w:ascii="Times New Roman" w:hAnsi="Times New Roman" w:cs="Times New Roman"/>
        </w:rPr>
        <w:t>, thou who like the Virgin Mary was found worthy to embrace the infant Christ!</w:t>
      </w:r>
    </w:p>
    <w:p w14:paraId="13A378F5" w14:textId="538F914E" w:rsidR="000A1477"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0A1477">
        <w:rPr>
          <w:rFonts w:ascii="Times New Roman" w:hAnsi="Times New Roman" w:cs="Times New Roman"/>
        </w:rPr>
        <w:t>, for thine arms were as the tongs which Esaias beheld in a vision!</w:t>
      </w:r>
      <w:r w:rsidR="007571D3">
        <w:rPr>
          <w:rStyle w:val="EndnoteReference"/>
          <w:rFonts w:ascii="Times New Roman" w:hAnsi="Times New Roman" w:cs="Times New Roman"/>
        </w:rPr>
        <w:endnoteReference w:id="49"/>
      </w:r>
    </w:p>
    <w:p w14:paraId="3691B510" w14:textId="63CBE227" w:rsidR="00385E7A" w:rsidRDefault="00432D52" w:rsidP="00385E7A">
      <w:pPr>
        <w:ind w:firstLine="720"/>
        <w:rPr>
          <w:rFonts w:ascii="Times New Roman" w:hAnsi="Times New Roman" w:cs="Times New Roman"/>
        </w:rPr>
      </w:pPr>
      <w:r w:rsidRPr="000F18FB">
        <w:rPr>
          <w:rFonts w:ascii="Times New Roman" w:hAnsi="Times New Roman" w:cs="Times New Roman"/>
          <w:i/>
          <w:iCs/>
        </w:rPr>
        <w:t>Rejoice</w:t>
      </w:r>
      <w:r w:rsidR="00385E7A">
        <w:rPr>
          <w:rFonts w:ascii="Times New Roman" w:hAnsi="Times New Roman" w:cs="Times New Roman"/>
        </w:rPr>
        <w:t>, thou who didst not, like thy forefather Patriarch Jacob, stretch out thine arms to wrestle with God (foreshadowing Israel’s obstinacy),</w:t>
      </w:r>
      <w:r w:rsidR="00C503A3">
        <w:rPr>
          <w:rStyle w:val="EndnoteReference"/>
          <w:rFonts w:ascii="Times New Roman" w:hAnsi="Times New Roman" w:cs="Times New Roman"/>
        </w:rPr>
        <w:endnoteReference w:id="50"/>
      </w:r>
      <w:r w:rsidR="00385E7A">
        <w:rPr>
          <w:rFonts w:ascii="Times New Roman" w:hAnsi="Times New Roman" w:cs="Times New Roman"/>
        </w:rPr>
        <w:t xml:space="preserve"> but thou stretched out thine arms to embrace Him!</w:t>
      </w:r>
    </w:p>
    <w:p w14:paraId="677880FD" w14:textId="3671778E" w:rsidR="002E5400" w:rsidRDefault="00432D52" w:rsidP="002E5400">
      <w:pPr>
        <w:ind w:firstLine="720"/>
        <w:rPr>
          <w:rFonts w:ascii="Times New Roman" w:hAnsi="Times New Roman" w:cs="Times New Roman"/>
        </w:rPr>
      </w:pPr>
      <w:r w:rsidRPr="000F18FB">
        <w:rPr>
          <w:rFonts w:ascii="Times New Roman" w:hAnsi="Times New Roman" w:cs="Times New Roman"/>
          <w:i/>
          <w:iCs/>
        </w:rPr>
        <w:t>Rejoice</w:t>
      </w:r>
      <w:r w:rsidR="002E5400">
        <w:rPr>
          <w:rFonts w:ascii="Times New Roman" w:hAnsi="Times New Roman" w:cs="Times New Roman"/>
        </w:rPr>
        <w:t xml:space="preserve">, thou who stretched out thy hands to receive the Lord, </w:t>
      </w:r>
      <w:proofErr w:type="gramStart"/>
      <w:r w:rsidR="002E5400">
        <w:rPr>
          <w:rFonts w:ascii="Times New Roman" w:hAnsi="Times New Roman" w:cs="Times New Roman"/>
        </w:rPr>
        <w:t>Who</w:t>
      </w:r>
      <w:proofErr w:type="gramEnd"/>
      <w:r w:rsidR="002E5400">
        <w:rPr>
          <w:rFonts w:ascii="Times New Roman" w:hAnsi="Times New Roman" w:cs="Times New Roman"/>
        </w:rPr>
        <w:t xml:space="preserve"> stretched out His hands on the Cross to receive all of us desiring salvation!</w:t>
      </w:r>
    </w:p>
    <w:p w14:paraId="108E8F0D" w14:textId="5232AC19" w:rsidR="009D15BD" w:rsidRPr="008E4734" w:rsidRDefault="00432D52" w:rsidP="004555A6">
      <w:pPr>
        <w:ind w:firstLine="720"/>
        <w:rPr>
          <w:rFonts w:ascii="Times New Roman" w:hAnsi="Times New Roman" w:cs="Times New Roman"/>
        </w:rPr>
      </w:pPr>
      <w:r w:rsidRPr="000F18FB">
        <w:rPr>
          <w:rFonts w:ascii="Times New Roman" w:hAnsi="Times New Roman" w:cs="Times New Roman"/>
          <w:i/>
          <w:iCs/>
        </w:rPr>
        <w:lastRenderedPageBreak/>
        <w:t>Rejoice</w:t>
      </w:r>
      <w:r w:rsidR="005F1CAC" w:rsidRPr="008E4734">
        <w:rPr>
          <w:rFonts w:ascii="Times New Roman" w:hAnsi="Times New Roman" w:cs="Times New Roman"/>
        </w:rPr>
        <w:t>, thou whose hands were blessed by carrying the Lord Christ</w:t>
      </w:r>
      <w:r w:rsidR="007C755A" w:rsidRPr="008E4734">
        <w:rPr>
          <w:rFonts w:ascii="Times New Roman" w:hAnsi="Times New Roman" w:cs="Times New Roman"/>
        </w:rPr>
        <w:t>!</w:t>
      </w:r>
    </w:p>
    <w:p w14:paraId="6DD307B3" w14:textId="31130ACD" w:rsidR="001F7F5D" w:rsidRDefault="00432D52" w:rsidP="001F7F5D">
      <w:pPr>
        <w:ind w:firstLine="720"/>
        <w:rPr>
          <w:rFonts w:ascii="Times New Roman" w:hAnsi="Times New Roman" w:cs="Times New Roman"/>
        </w:rPr>
      </w:pPr>
      <w:r w:rsidRPr="000F18FB">
        <w:rPr>
          <w:rFonts w:ascii="Times New Roman" w:hAnsi="Times New Roman" w:cs="Times New Roman"/>
          <w:i/>
          <w:iCs/>
        </w:rPr>
        <w:t>Rejoice</w:t>
      </w:r>
      <w:r w:rsidR="001F7F5D">
        <w:rPr>
          <w:rFonts w:ascii="Times New Roman" w:hAnsi="Times New Roman" w:cs="Times New Roman"/>
        </w:rPr>
        <w:t>, thou throne and chariot of the Lord!</w:t>
      </w:r>
      <w:r w:rsidR="001F7F5D" w:rsidRPr="008C33AA">
        <w:rPr>
          <w:rFonts w:ascii="Times New Roman" w:hAnsi="Times New Roman" w:cs="Times New Roman"/>
        </w:rPr>
        <w:t xml:space="preserve"> </w:t>
      </w:r>
    </w:p>
    <w:p w14:paraId="6EB40587" w14:textId="79A963E0" w:rsidR="001F7F5D" w:rsidRDefault="00432D52" w:rsidP="001F7F5D">
      <w:pPr>
        <w:ind w:left="720"/>
        <w:rPr>
          <w:rFonts w:ascii="Times New Roman" w:hAnsi="Times New Roman" w:cs="Times New Roman"/>
        </w:rPr>
      </w:pPr>
      <w:r w:rsidRPr="000F18FB">
        <w:rPr>
          <w:rFonts w:ascii="Times New Roman" w:hAnsi="Times New Roman" w:cs="Times New Roman"/>
          <w:i/>
          <w:iCs/>
        </w:rPr>
        <w:t>Rejoice</w:t>
      </w:r>
      <w:r w:rsidR="001F7F5D">
        <w:rPr>
          <w:rFonts w:ascii="Times New Roman" w:hAnsi="Times New Roman" w:cs="Times New Roman"/>
        </w:rPr>
        <w:t>, thou earthly cherub!</w:t>
      </w:r>
    </w:p>
    <w:p w14:paraId="3416618D" w14:textId="548FB42F" w:rsidR="007C755A" w:rsidRPr="008E4734"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7C755A" w:rsidRPr="008E4734">
        <w:rPr>
          <w:rFonts w:ascii="Times New Roman" w:hAnsi="Times New Roman" w:cs="Times New Roman"/>
        </w:rPr>
        <w:t>, thou resting place of the Lord!</w:t>
      </w:r>
    </w:p>
    <w:p w14:paraId="13146584" w14:textId="31FF1C62" w:rsidR="00885553" w:rsidRPr="004555A6"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885553">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00885553">
        <w:rPr>
          <w:rFonts w:ascii="Times New Roman" w:hAnsi="Times New Roman" w:cs="Times New Roman"/>
        </w:rPr>
        <w:t>!</w:t>
      </w:r>
    </w:p>
    <w:p w14:paraId="56383500" w14:textId="131FB6D3" w:rsidR="00C06955" w:rsidRPr="00C74E84" w:rsidRDefault="00490602"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Kontakion 10</w:t>
      </w:r>
    </w:p>
    <w:p w14:paraId="252B7EC8" w14:textId="60CEF6F2"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color w:val="C00000"/>
          <w:position w:val="-10"/>
          <w:sz w:val="104"/>
          <w:szCs w:val="104"/>
        </w:rPr>
      </w:pPr>
      <w:r w:rsidRPr="00A3738D">
        <w:rPr>
          <w:rFonts w:ascii="Times New Roman" w:hAnsi="Times New Roman" w:cs="Times New Roman"/>
          <w:color w:val="C00000"/>
          <w:position w:val="-10"/>
          <w:sz w:val="104"/>
          <w:szCs w:val="104"/>
        </w:rPr>
        <w:t>T</w:t>
      </w:r>
    </w:p>
    <w:p w14:paraId="440DBE33" w14:textId="015CAC64" w:rsidR="00490602" w:rsidRDefault="00490602" w:rsidP="00490602">
      <w:pPr>
        <w:rPr>
          <w:rFonts w:ascii="Times New Roman" w:hAnsi="Times New Roman" w:cs="Times New Roman"/>
        </w:rPr>
      </w:pPr>
      <w:r>
        <w:rPr>
          <w:rFonts w:ascii="Times New Roman" w:hAnsi="Times New Roman" w:cs="Times New Roman"/>
        </w:rPr>
        <w:t>he Lord told the Apostles that they were blessed because many prophets and righteous men had desired to see the things the Apostles saw and did not see them and to hear the things that the Apostles heard and did not hear them!</w:t>
      </w:r>
      <w:r w:rsidR="007571D3">
        <w:rPr>
          <w:rStyle w:val="EndnoteReference"/>
          <w:rFonts w:ascii="Times New Roman" w:hAnsi="Times New Roman" w:cs="Times New Roman"/>
        </w:rPr>
        <w:endnoteReference w:id="51"/>
      </w:r>
      <w:r>
        <w:rPr>
          <w:rFonts w:ascii="Times New Roman" w:hAnsi="Times New Roman" w:cs="Times New Roman"/>
        </w:rPr>
        <w:t xml:space="preserve">  Blessed ar</w:t>
      </w:r>
      <w:r w:rsidR="000A7502">
        <w:rPr>
          <w:rFonts w:ascii="Times New Roman" w:hAnsi="Times New Roman" w:cs="Times New Roman"/>
        </w:rPr>
        <w:t>t</w:t>
      </w:r>
      <w:r>
        <w:rPr>
          <w:rFonts w:ascii="Times New Roman" w:hAnsi="Times New Roman" w:cs="Times New Roman"/>
        </w:rPr>
        <w:t xml:space="preserve"> thou </w:t>
      </w:r>
      <w:r w:rsidR="00657E6C">
        <w:rPr>
          <w:rFonts w:ascii="Times New Roman" w:hAnsi="Times New Roman" w:cs="Times New Roman"/>
        </w:rPr>
        <w:t xml:space="preserve">then </w:t>
      </w:r>
      <w:r>
        <w:rPr>
          <w:rFonts w:ascii="Times New Roman" w:hAnsi="Times New Roman" w:cs="Times New Roman"/>
        </w:rPr>
        <w:t xml:space="preserve">as well, O Symeon.  For thine eyes saw none other than the very Virgin Bride of God the Father and the Lord’s Christ in her arms on that auspicious day in the Temple.  </w:t>
      </w:r>
      <w:r w:rsidR="007E1C3B">
        <w:rPr>
          <w:rFonts w:ascii="Times New Roman" w:hAnsi="Times New Roman" w:cs="Times New Roman"/>
        </w:rPr>
        <w:t>Wherefore, thou cried</w:t>
      </w:r>
      <w:r>
        <w:rPr>
          <w:rFonts w:ascii="Times New Roman" w:hAnsi="Times New Roman" w:cs="Times New Roman"/>
        </w:rPr>
        <w:t>: Alleluia!</w:t>
      </w:r>
    </w:p>
    <w:p w14:paraId="483C1566" w14:textId="055D940A" w:rsidR="00490602" w:rsidRPr="00C74E84" w:rsidRDefault="00490602"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10</w:t>
      </w:r>
    </w:p>
    <w:p w14:paraId="2E74C713" w14:textId="6DDBBD82"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4"/>
          <w:szCs w:val="104"/>
        </w:rPr>
      </w:pPr>
      <w:r w:rsidRPr="00A3738D">
        <w:rPr>
          <w:rFonts w:ascii="Times New Roman" w:hAnsi="Times New Roman" w:cs="Times New Roman"/>
          <w:color w:val="C00000"/>
          <w:position w:val="-10"/>
          <w:sz w:val="104"/>
          <w:szCs w:val="104"/>
        </w:rPr>
        <w:t>T</w:t>
      </w:r>
    </w:p>
    <w:p w14:paraId="4D2F09F0" w14:textId="4F50E7DC" w:rsidR="00C06955" w:rsidRDefault="00C06955" w:rsidP="002A3185">
      <w:pPr>
        <w:rPr>
          <w:rFonts w:ascii="Times New Roman" w:hAnsi="Times New Roman" w:cs="Times New Roman"/>
        </w:rPr>
      </w:pPr>
      <w:r w:rsidRPr="004555A6">
        <w:rPr>
          <w:rFonts w:ascii="Times New Roman" w:hAnsi="Times New Roman" w:cs="Times New Roman"/>
        </w:rPr>
        <w:t>he Lord reproached the unbelievers among the Jews as ones that had eyes but saw not and had ears but heard not.</w:t>
      </w:r>
      <w:r w:rsidR="007571D3">
        <w:rPr>
          <w:rStyle w:val="EndnoteReference"/>
          <w:rFonts w:ascii="Times New Roman" w:hAnsi="Times New Roman" w:cs="Times New Roman"/>
        </w:rPr>
        <w:endnoteReference w:id="52"/>
      </w:r>
      <w:r w:rsidRPr="004555A6">
        <w:rPr>
          <w:rFonts w:ascii="Times New Roman" w:hAnsi="Times New Roman" w:cs="Times New Roman"/>
        </w:rPr>
        <w:t xml:space="preserve">  </w:t>
      </w:r>
      <w:r w:rsidR="00745FFB">
        <w:rPr>
          <w:rFonts w:ascii="Times New Roman" w:hAnsi="Times New Roman" w:cs="Times New Roman"/>
        </w:rPr>
        <w:t xml:space="preserve">But </w:t>
      </w:r>
      <w:r w:rsidRPr="004555A6">
        <w:rPr>
          <w:rFonts w:ascii="Times New Roman" w:hAnsi="Times New Roman" w:cs="Times New Roman"/>
        </w:rPr>
        <w:t>thou, O Symeon</w:t>
      </w:r>
      <w:r w:rsidR="004C6309">
        <w:rPr>
          <w:rFonts w:ascii="Times New Roman" w:hAnsi="Times New Roman" w:cs="Times New Roman"/>
        </w:rPr>
        <w:t xml:space="preserve">, was </w:t>
      </w:r>
      <w:r w:rsidRPr="004555A6">
        <w:rPr>
          <w:rFonts w:ascii="Times New Roman" w:hAnsi="Times New Roman" w:cs="Times New Roman"/>
        </w:rPr>
        <w:t>true to th</w:t>
      </w:r>
      <w:r w:rsidR="009D1D0E">
        <w:rPr>
          <w:rFonts w:ascii="Times New Roman" w:hAnsi="Times New Roman" w:cs="Times New Roman"/>
        </w:rPr>
        <w:t>y</w:t>
      </w:r>
      <w:r w:rsidRPr="004555A6">
        <w:rPr>
          <w:rFonts w:ascii="Times New Roman" w:hAnsi="Times New Roman" w:cs="Times New Roman"/>
        </w:rPr>
        <w:t xml:space="preserve"> very name – which means “to hear, to listen</w:t>
      </w:r>
      <w:r w:rsidR="004C6309">
        <w:rPr>
          <w:rFonts w:ascii="Times New Roman" w:hAnsi="Times New Roman" w:cs="Times New Roman"/>
        </w:rPr>
        <w:t>.</w:t>
      </w:r>
      <w:r w:rsidRPr="004555A6">
        <w:rPr>
          <w:rFonts w:ascii="Times New Roman" w:hAnsi="Times New Roman" w:cs="Times New Roman"/>
        </w:rPr>
        <w:t>”</w:t>
      </w:r>
      <w:r w:rsidR="004C6309">
        <w:rPr>
          <w:rFonts w:ascii="Times New Roman" w:hAnsi="Times New Roman" w:cs="Times New Roman"/>
        </w:rPr>
        <w:t xml:space="preserve">  T</w:t>
      </w:r>
      <w:r w:rsidRPr="004555A6">
        <w:rPr>
          <w:rFonts w:ascii="Times New Roman" w:hAnsi="Times New Roman" w:cs="Times New Roman"/>
        </w:rPr>
        <w:t>hy senses were purified</w:t>
      </w:r>
      <w:r w:rsidR="004C6309">
        <w:rPr>
          <w:rFonts w:ascii="Times New Roman" w:hAnsi="Times New Roman" w:cs="Times New Roman"/>
        </w:rPr>
        <w:t xml:space="preserve"> and, so, having </w:t>
      </w:r>
      <w:r w:rsidRPr="004555A6">
        <w:rPr>
          <w:rFonts w:ascii="Times New Roman" w:hAnsi="Times New Roman" w:cs="Times New Roman"/>
        </w:rPr>
        <w:t>thrown off the veil of the passions,</w:t>
      </w:r>
      <w:r w:rsidR="007571D3">
        <w:rPr>
          <w:rStyle w:val="EndnoteReference"/>
          <w:rFonts w:ascii="Times New Roman" w:hAnsi="Times New Roman" w:cs="Times New Roman"/>
        </w:rPr>
        <w:endnoteReference w:id="53"/>
      </w:r>
      <w:r w:rsidRPr="004555A6">
        <w:rPr>
          <w:rFonts w:ascii="Times New Roman" w:hAnsi="Times New Roman" w:cs="Times New Roman"/>
        </w:rPr>
        <w:t xml:space="preserve"> thou didst discern clearly that the forty-day old </w:t>
      </w:r>
      <w:r w:rsidR="00022E8B">
        <w:rPr>
          <w:rFonts w:ascii="Times New Roman" w:hAnsi="Times New Roman" w:cs="Times New Roman"/>
        </w:rPr>
        <w:t>I</w:t>
      </w:r>
      <w:r w:rsidRPr="004555A6">
        <w:rPr>
          <w:rFonts w:ascii="Times New Roman" w:hAnsi="Times New Roman" w:cs="Times New Roman"/>
        </w:rPr>
        <w:t xml:space="preserve">nfant in the Virgin’s arms was the Lord’s Christ!  </w:t>
      </w:r>
      <w:r>
        <w:rPr>
          <w:rFonts w:ascii="Times New Roman" w:hAnsi="Times New Roman" w:cs="Times New Roman"/>
        </w:rPr>
        <w:t xml:space="preserve">Wherefore, we cry to thee: </w:t>
      </w:r>
    </w:p>
    <w:p w14:paraId="209D2008" w14:textId="04BBA0C4" w:rsidR="00C06955" w:rsidRDefault="00432D52" w:rsidP="00343677">
      <w:pPr>
        <w:ind w:firstLine="720"/>
        <w:rPr>
          <w:rFonts w:ascii="Times New Roman" w:hAnsi="Times New Roman" w:cs="Times New Roman"/>
        </w:rPr>
      </w:pPr>
      <w:r w:rsidRPr="000F18FB">
        <w:rPr>
          <w:rFonts w:ascii="Times New Roman" w:hAnsi="Times New Roman" w:cs="Times New Roman"/>
          <w:i/>
          <w:iCs/>
        </w:rPr>
        <w:t>Rejoice</w:t>
      </w:r>
      <w:r w:rsidR="00C06955" w:rsidRPr="004555A6">
        <w:rPr>
          <w:rFonts w:ascii="Times New Roman" w:hAnsi="Times New Roman" w:cs="Times New Roman"/>
        </w:rPr>
        <w:t>, thou perceiver of the Mystery hidden from eternity and unknown to the angels!</w:t>
      </w:r>
      <w:r w:rsidR="007571D3">
        <w:rPr>
          <w:rStyle w:val="EndnoteReference"/>
          <w:rFonts w:ascii="Times New Roman" w:hAnsi="Times New Roman" w:cs="Times New Roman"/>
        </w:rPr>
        <w:endnoteReference w:id="54"/>
      </w:r>
      <w:r w:rsidR="00DD6CE9">
        <w:rPr>
          <w:rFonts w:ascii="Times New Roman" w:hAnsi="Times New Roman" w:cs="Times New Roman"/>
        </w:rPr>
        <w:t xml:space="preserve"> </w:t>
      </w:r>
    </w:p>
    <w:p w14:paraId="69D35BE5" w14:textId="5338DE24" w:rsidR="00226F4A" w:rsidRDefault="00432D52" w:rsidP="00226F4A">
      <w:pPr>
        <w:ind w:firstLine="720"/>
        <w:rPr>
          <w:rFonts w:ascii="Times New Roman" w:hAnsi="Times New Roman" w:cs="Times New Roman"/>
        </w:rPr>
      </w:pPr>
      <w:r w:rsidRPr="000F18FB">
        <w:rPr>
          <w:rFonts w:ascii="Times New Roman" w:hAnsi="Times New Roman" w:cs="Times New Roman"/>
          <w:i/>
          <w:iCs/>
        </w:rPr>
        <w:t>Rejoice</w:t>
      </w:r>
      <w:r w:rsidR="00F14B38">
        <w:rPr>
          <w:rFonts w:ascii="Times New Roman" w:hAnsi="Times New Roman" w:cs="Times New Roman"/>
        </w:rPr>
        <w:t xml:space="preserve">, </w:t>
      </w:r>
      <w:r w:rsidR="00EB0067">
        <w:rPr>
          <w:rFonts w:ascii="Times New Roman" w:hAnsi="Times New Roman" w:cs="Times New Roman"/>
        </w:rPr>
        <w:t>t</w:t>
      </w:r>
      <w:r w:rsidR="001A487F">
        <w:rPr>
          <w:rFonts w:ascii="Times New Roman" w:hAnsi="Times New Roman" w:cs="Times New Roman"/>
        </w:rPr>
        <w:t>hou</w:t>
      </w:r>
      <w:r w:rsidR="00F14B38">
        <w:rPr>
          <w:rFonts w:ascii="Times New Roman" w:hAnsi="Times New Roman" w:cs="Times New Roman"/>
        </w:rPr>
        <w:t xml:space="preserve"> </w:t>
      </w:r>
      <w:r w:rsidR="00EB0067">
        <w:rPr>
          <w:rFonts w:ascii="Times New Roman" w:hAnsi="Times New Roman" w:cs="Times New Roman"/>
        </w:rPr>
        <w:t xml:space="preserve">who </w:t>
      </w:r>
      <w:r w:rsidR="00F14B38">
        <w:rPr>
          <w:rFonts w:ascii="Times New Roman" w:hAnsi="Times New Roman" w:cs="Times New Roman"/>
        </w:rPr>
        <w:t xml:space="preserve">like St. Paul </w:t>
      </w:r>
      <w:r w:rsidR="001A487F">
        <w:rPr>
          <w:rFonts w:ascii="Times New Roman" w:hAnsi="Times New Roman" w:cs="Times New Roman"/>
        </w:rPr>
        <w:t xml:space="preserve">didst </w:t>
      </w:r>
      <w:r w:rsidR="00F14B38">
        <w:rPr>
          <w:rFonts w:ascii="Times New Roman" w:hAnsi="Times New Roman" w:cs="Times New Roman"/>
        </w:rPr>
        <w:t>kn</w:t>
      </w:r>
      <w:r w:rsidR="001A487F">
        <w:rPr>
          <w:rFonts w:ascii="Times New Roman" w:hAnsi="Times New Roman" w:cs="Times New Roman"/>
        </w:rPr>
        <w:t>o</w:t>
      </w:r>
      <w:r w:rsidR="00F14B38">
        <w:rPr>
          <w:rFonts w:ascii="Times New Roman" w:hAnsi="Times New Roman" w:cs="Times New Roman"/>
        </w:rPr>
        <w:t>w Whom thou hadst believed!</w:t>
      </w:r>
      <w:r w:rsidR="003F378D">
        <w:rPr>
          <w:rStyle w:val="EndnoteReference"/>
          <w:rFonts w:ascii="Times New Roman" w:hAnsi="Times New Roman" w:cs="Times New Roman"/>
        </w:rPr>
        <w:endnoteReference w:id="55"/>
      </w:r>
    </w:p>
    <w:p w14:paraId="7CFA530D" w14:textId="1F623113" w:rsidR="000A7502" w:rsidRDefault="00432D52" w:rsidP="00226F4A">
      <w:pPr>
        <w:ind w:firstLine="720"/>
        <w:rPr>
          <w:rFonts w:ascii="Times New Roman" w:hAnsi="Times New Roman" w:cs="Times New Roman"/>
        </w:rPr>
      </w:pPr>
      <w:r w:rsidRPr="000F18FB">
        <w:rPr>
          <w:rFonts w:ascii="Times New Roman" w:hAnsi="Times New Roman" w:cs="Times New Roman"/>
          <w:i/>
          <w:iCs/>
        </w:rPr>
        <w:t>Rejoice</w:t>
      </w:r>
      <w:r w:rsidR="00226F4A">
        <w:rPr>
          <w:rFonts w:ascii="Times New Roman" w:hAnsi="Times New Roman" w:cs="Times New Roman"/>
        </w:rPr>
        <w:t xml:space="preserve">, thou who like St. Paul received the Gospel not of man, nor </w:t>
      </w:r>
      <w:proofErr w:type="spellStart"/>
      <w:r w:rsidR="00226F4A">
        <w:rPr>
          <w:rFonts w:ascii="Times New Roman" w:hAnsi="Times New Roman" w:cs="Times New Roman"/>
        </w:rPr>
        <w:t>wast</w:t>
      </w:r>
      <w:proofErr w:type="spellEnd"/>
      <w:r w:rsidR="00226F4A">
        <w:rPr>
          <w:rFonts w:ascii="Times New Roman" w:hAnsi="Times New Roman" w:cs="Times New Roman"/>
        </w:rPr>
        <w:t xml:space="preserve"> thou taught it, but by revelation of the Holy Spirit!</w:t>
      </w:r>
      <w:r w:rsidR="007571D3">
        <w:rPr>
          <w:rStyle w:val="EndnoteReference"/>
          <w:rFonts w:ascii="Times New Roman" w:hAnsi="Times New Roman" w:cs="Times New Roman"/>
        </w:rPr>
        <w:endnoteReference w:id="56"/>
      </w:r>
    </w:p>
    <w:p w14:paraId="0E29E0B2" w14:textId="727AD121" w:rsidR="000A7502" w:rsidRDefault="00432D52" w:rsidP="00226F4A">
      <w:pPr>
        <w:ind w:firstLine="720"/>
        <w:rPr>
          <w:rFonts w:ascii="Times New Roman" w:hAnsi="Times New Roman" w:cs="Times New Roman"/>
        </w:rPr>
      </w:pPr>
      <w:r w:rsidRPr="000F18FB">
        <w:rPr>
          <w:rFonts w:ascii="Times New Roman" w:hAnsi="Times New Roman" w:cs="Times New Roman"/>
          <w:i/>
          <w:iCs/>
        </w:rPr>
        <w:t>Rejoice</w:t>
      </w:r>
      <w:r w:rsidR="000A7502">
        <w:rPr>
          <w:rFonts w:ascii="Times New Roman" w:hAnsi="Times New Roman" w:cs="Times New Roman"/>
        </w:rPr>
        <w:t>, for even before St. Peter didst thou declare Jesus to be “the Christ, the Son of the living God!”</w:t>
      </w:r>
      <w:r w:rsidR="003F378D">
        <w:rPr>
          <w:rStyle w:val="EndnoteReference"/>
          <w:rFonts w:ascii="Times New Roman" w:hAnsi="Times New Roman" w:cs="Times New Roman"/>
        </w:rPr>
        <w:endnoteReference w:id="57"/>
      </w:r>
    </w:p>
    <w:p w14:paraId="19890EAA" w14:textId="40D10880" w:rsidR="009B7266" w:rsidRDefault="00432D52" w:rsidP="00226F4A">
      <w:pPr>
        <w:ind w:firstLine="720"/>
        <w:rPr>
          <w:rFonts w:ascii="Times New Roman" w:hAnsi="Times New Roman" w:cs="Times New Roman"/>
        </w:rPr>
      </w:pPr>
      <w:r w:rsidRPr="000F18FB">
        <w:rPr>
          <w:rFonts w:ascii="Times New Roman" w:hAnsi="Times New Roman" w:cs="Times New Roman"/>
          <w:i/>
          <w:iCs/>
        </w:rPr>
        <w:t>Rejoice</w:t>
      </w:r>
      <w:r w:rsidR="009B7266">
        <w:rPr>
          <w:rFonts w:ascii="Times New Roman" w:hAnsi="Times New Roman" w:cs="Times New Roman"/>
        </w:rPr>
        <w:t xml:space="preserve">, for St. John the Baptist recognized the Lord </w:t>
      </w:r>
      <w:r w:rsidR="00512701">
        <w:rPr>
          <w:rFonts w:ascii="Times New Roman" w:hAnsi="Times New Roman" w:cs="Times New Roman"/>
        </w:rPr>
        <w:t>while He was still in the Virgin’s womb,</w:t>
      </w:r>
      <w:r w:rsidR="005F1A24">
        <w:rPr>
          <w:rStyle w:val="EndnoteReference"/>
          <w:rFonts w:ascii="Times New Roman" w:hAnsi="Times New Roman" w:cs="Times New Roman"/>
        </w:rPr>
        <w:endnoteReference w:id="58"/>
      </w:r>
      <w:r w:rsidR="00512701">
        <w:rPr>
          <w:rFonts w:ascii="Times New Roman" w:hAnsi="Times New Roman" w:cs="Times New Roman"/>
        </w:rPr>
        <w:t xml:space="preserve"> and thou recognized Him as a forty-day old infant in </w:t>
      </w:r>
      <w:r w:rsidR="00CE7410">
        <w:rPr>
          <w:rFonts w:ascii="Times New Roman" w:hAnsi="Times New Roman" w:cs="Times New Roman"/>
        </w:rPr>
        <w:t>her</w:t>
      </w:r>
      <w:r w:rsidR="00512701">
        <w:rPr>
          <w:rFonts w:ascii="Times New Roman" w:hAnsi="Times New Roman" w:cs="Times New Roman"/>
        </w:rPr>
        <w:t xml:space="preserve"> arms.</w:t>
      </w:r>
    </w:p>
    <w:p w14:paraId="6EAB51FF" w14:textId="6B886D4C" w:rsidR="002E5400" w:rsidRPr="004555A6" w:rsidRDefault="00432D52" w:rsidP="002E5400">
      <w:pPr>
        <w:ind w:firstLine="720"/>
        <w:rPr>
          <w:rFonts w:ascii="Times New Roman" w:hAnsi="Times New Roman" w:cs="Times New Roman"/>
        </w:rPr>
      </w:pPr>
      <w:r w:rsidRPr="000F18FB">
        <w:rPr>
          <w:rFonts w:ascii="Times New Roman" w:hAnsi="Times New Roman" w:cs="Times New Roman"/>
          <w:i/>
          <w:iCs/>
        </w:rPr>
        <w:t>Rejoice</w:t>
      </w:r>
      <w:r w:rsidR="002E5400" w:rsidRPr="004555A6">
        <w:rPr>
          <w:rFonts w:ascii="Times New Roman" w:hAnsi="Times New Roman" w:cs="Times New Roman"/>
        </w:rPr>
        <w:t>, thou whose steps were directed by God!</w:t>
      </w:r>
    </w:p>
    <w:p w14:paraId="2D3ED2E4" w14:textId="09A71C74" w:rsidR="005375EB" w:rsidRDefault="00432D52" w:rsidP="005375EB">
      <w:pPr>
        <w:ind w:firstLine="720"/>
        <w:rPr>
          <w:rFonts w:ascii="Times New Roman" w:hAnsi="Times New Roman" w:cs="Times New Roman"/>
        </w:rPr>
      </w:pPr>
      <w:r w:rsidRPr="000F18FB">
        <w:rPr>
          <w:rFonts w:ascii="Times New Roman" w:hAnsi="Times New Roman" w:cs="Times New Roman"/>
          <w:i/>
          <w:iCs/>
        </w:rPr>
        <w:t>Rejoice</w:t>
      </w:r>
      <w:r w:rsidR="005375EB">
        <w:rPr>
          <w:rFonts w:ascii="Times New Roman" w:hAnsi="Times New Roman" w:cs="Times New Roman"/>
        </w:rPr>
        <w:t xml:space="preserve">, </w:t>
      </w:r>
      <w:r w:rsidR="005375EB" w:rsidRPr="004555A6">
        <w:rPr>
          <w:rFonts w:ascii="Times New Roman" w:hAnsi="Times New Roman" w:cs="Times New Roman"/>
        </w:rPr>
        <w:t>thou initiate of Divine vision!</w:t>
      </w:r>
    </w:p>
    <w:p w14:paraId="51DB2B43" w14:textId="4478976A" w:rsidR="00BB3AC3" w:rsidRDefault="00432D52" w:rsidP="00BB3AC3">
      <w:pPr>
        <w:ind w:firstLine="720"/>
        <w:rPr>
          <w:rFonts w:ascii="Times New Roman" w:hAnsi="Times New Roman" w:cs="Times New Roman"/>
        </w:rPr>
      </w:pPr>
      <w:r w:rsidRPr="000F18FB">
        <w:rPr>
          <w:rFonts w:ascii="Times New Roman" w:hAnsi="Times New Roman" w:cs="Times New Roman"/>
          <w:i/>
          <w:iCs/>
        </w:rPr>
        <w:t>Rejoice</w:t>
      </w:r>
      <w:r w:rsidR="00EA1178">
        <w:rPr>
          <w:rFonts w:ascii="Times New Roman" w:hAnsi="Times New Roman" w:cs="Times New Roman"/>
        </w:rPr>
        <w:t>, thou Divine messenger!</w:t>
      </w:r>
      <w:r w:rsidR="00BB3AC3" w:rsidRPr="00BB3AC3">
        <w:rPr>
          <w:rFonts w:ascii="Times New Roman" w:hAnsi="Times New Roman" w:cs="Times New Roman"/>
        </w:rPr>
        <w:t xml:space="preserve"> </w:t>
      </w:r>
    </w:p>
    <w:p w14:paraId="7E60ABB5" w14:textId="2C53FABB" w:rsidR="00C06955" w:rsidRDefault="00432D52" w:rsidP="00F14B38">
      <w:pPr>
        <w:ind w:firstLine="720"/>
        <w:rPr>
          <w:rFonts w:ascii="Times New Roman" w:hAnsi="Times New Roman" w:cs="Times New Roman"/>
        </w:rPr>
      </w:pPr>
      <w:r w:rsidRPr="000F18FB">
        <w:rPr>
          <w:rFonts w:ascii="Times New Roman" w:hAnsi="Times New Roman" w:cs="Times New Roman"/>
          <w:i/>
          <w:iCs/>
        </w:rPr>
        <w:t>Rejoice</w:t>
      </w:r>
      <w:r w:rsidR="00C06955">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00C06955">
        <w:rPr>
          <w:rFonts w:ascii="Times New Roman" w:hAnsi="Times New Roman" w:cs="Times New Roman"/>
        </w:rPr>
        <w:t>!</w:t>
      </w:r>
    </w:p>
    <w:p w14:paraId="0E5DB640" w14:textId="485017AD" w:rsidR="009D15BD" w:rsidRPr="00C74E84" w:rsidRDefault="00360FF6" w:rsidP="006E4D31">
      <w:pPr>
        <w:jc w:val="center"/>
        <w:rPr>
          <w:rFonts w:ascii="Times New Roman" w:hAnsi="Times New Roman" w:cs="Times New Roman"/>
          <w:color w:val="4472C4" w:themeColor="accent1"/>
        </w:rPr>
      </w:pPr>
      <w:r w:rsidRPr="00C74E84">
        <w:rPr>
          <w:rFonts w:ascii="Times New Roman" w:hAnsi="Times New Roman" w:cs="Times New Roman"/>
          <w:color w:val="4472C4" w:themeColor="accent1"/>
        </w:rPr>
        <w:t xml:space="preserve">Kontakion </w:t>
      </w:r>
      <w:r w:rsidR="00343677" w:rsidRPr="00C74E84">
        <w:rPr>
          <w:rFonts w:ascii="Times New Roman" w:hAnsi="Times New Roman" w:cs="Times New Roman"/>
          <w:color w:val="4472C4" w:themeColor="accent1"/>
        </w:rPr>
        <w:t>1</w:t>
      </w:r>
      <w:r w:rsidR="0052541C" w:rsidRPr="00C74E84">
        <w:rPr>
          <w:rFonts w:ascii="Times New Roman" w:hAnsi="Times New Roman" w:cs="Times New Roman"/>
          <w:color w:val="4472C4" w:themeColor="accent1"/>
        </w:rPr>
        <w:t>1</w:t>
      </w:r>
    </w:p>
    <w:p w14:paraId="7FADB044" w14:textId="0B012C48"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szCs w:val="104"/>
        </w:rPr>
      </w:pPr>
      <w:r w:rsidRPr="00A3738D">
        <w:rPr>
          <w:rFonts w:ascii="Times New Roman" w:hAnsi="Times New Roman" w:cs="Times New Roman"/>
          <w:color w:val="C00000"/>
          <w:position w:val="-8"/>
          <w:sz w:val="104"/>
          <w:szCs w:val="104"/>
        </w:rPr>
        <w:t>W</w:t>
      </w:r>
    </w:p>
    <w:p w14:paraId="4AEE3224" w14:textId="4FE7CF1B" w:rsidR="00D928D2" w:rsidRPr="004555A6" w:rsidRDefault="00D928D2" w:rsidP="00360FF6">
      <w:pPr>
        <w:rPr>
          <w:rFonts w:ascii="Times New Roman" w:hAnsi="Times New Roman" w:cs="Times New Roman"/>
        </w:rPr>
      </w:pPr>
      <w:r>
        <w:rPr>
          <w:rFonts w:ascii="Times New Roman" w:hAnsi="Times New Roman" w:cs="Times New Roman"/>
        </w:rPr>
        <w:t xml:space="preserve">hich is greater?  The one </w:t>
      </w:r>
      <w:r w:rsidR="0034772D">
        <w:rPr>
          <w:rFonts w:ascii="Times New Roman" w:hAnsi="Times New Roman" w:cs="Times New Roman"/>
        </w:rPr>
        <w:t>found worth</w:t>
      </w:r>
      <w:r w:rsidR="00EE1F9F">
        <w:rPr>
          <w:rFonts w:ascii="Times New Roman" w:hAnsi="Times New Roman" w:cs="Times New Roman"/>
        </w:rPr>
        <w:t>y</w:t>
      </w:r>
      <w:r w:rsidR="0034772D">
        <w:rPr>
          <w:rFonts w:ascii="Times New Roman" w:hAnsi="Times New Roman" w:cs="Times New Roman"/>
        </w:rPr>
        <w:t xml:space="preserve"> to foresee the type in mystic vision</w:t>
      </w:r>
      <w:r w:rsidR="007F2AA9">
        <w:rPr>
          <w:rFonts w:ascii="Times New Roman" w:hAnsi="Times New Roman" w:cs="Times New Roman"/>
        </w:rPr>
        <w:t>, o</w:t>
      </w:r>
      <w:r w:rsidR="0034772D">
        <w:rPr>
          <w:rFonts w:ascii="Times New Roman" w:hAnsi="Times New Roman" w:cs="Times New Roman"/>
        </w:rPr>
        <w:t xml:space="preserve">r the one found worthy to see the </w:t>
      </w:r>
      <w:r w:rsidR="007F2AA9">
        <w:rPr>
          <w:rFonts w:ascii="Times New Roman" w:hAnsi="Times New Roman" w:cs="Times New Roman"/>
        </w:rPr>
        <w:t xml:space="preserve">very </w:t>
      </w:r>
      <w:proofErr w:type="gramStart"/>
      <w:r w:rsidR="0034772D">
        <w:rPr>
          <w:rFonts w:ascii="Times New Roman" w:hAnsi="Times New Roman" w:cs="Times New Roman"/>
        </w:rPr>
        <w:t>Archetype</w:t>
      </w:r>
      <w:r w:rsidR="003C5E2F">
        <w:rPr>
          <w:rFonts w:ascii="Times New Roman" w:hAnsi="Times New Roman" w:cs="Times New Roman"/>
        </w:rPr>
        <w:t>?</w:t>
      </w:r>
      <w:proofErr w:type="gramEnd"/>
      <w:r w:rsidR="003C5E2F">
        <w:rPr>
          <w:rFonts w:ascii="Times New Roman" w:hAnsi="Times New Roman" w:cs="Times New Roman"/>
        </w:rPr>
        <w:t xml:space="preserve">  If it is the latter</w:t>
      </w:r>
      <w:r w:rsidR="00854225">
        <w:rPr>
          <w:rFonts w:ascii="Times New Roman" w:hAnsi="Times New Roman" w:cs="Times New Roman"/>
        </w:rPr>
        <w:t>,</w:t>
      </w:r>
      <w:r w:rsidR="003A33DC">
        <w:rPr>
          <w:rFonts w:ascii="Times New Roman" w:hAnsi="Times New Roman" w:cs="Times New Roman"/>
        </w:rPr>
        <w:t xml:space="preserve"> </w:t>
      </w:r>
      <w:r w:rsidR="003C5E2F">
        <w:rPr>
          <w:rFonts w:ascii="Times New Roman" w:hAnsi="Times New Roman" w:cs="Times New Roman"/>
        </w:rPr>
        <w:t>then</w:t>
      </w:r>
      <w:r w:rsidR="003A33DC">
        <w:rPr>
          <w:rFonts w:ascii="Times New Roman" w:hAnsi="Times New Roman" w:cs="Times New Roman"/>
        </w:rPr>
        <w:t xml:space="preserve"> O Symeon </w:t>
      </w:r>
      <w:r w:rsidR="003C5E2F">
        <w:rPr>
          <w:rFonts w:ascii="Times New Roman" w:hAnsi="Times New Roman" w:cs="Times New Roman"/>
        </w:rPr>
        <w:t xml:space="preserve">thou </w:t>
      </w:r>
      <w:proofErr w:type="spellStart"/>
      <w:r w:rsidR="003C5E2F">
        <w:rPr>
          <w:rFonts w:ascii="Times New Roman" w:hAnsi="Times New Roman" w:cs="Times New Roman"/>
        </w:rPr>
        <w:t>excellest</w:t>
      </w:r>
      <w:proofErr w:type="spellEnd"/>
      <w:r w:rsidR="003C5E2F">
        <w:rPr>
          <w:rFonts w:ascii="Times New Roman" w:hAnsi="Times New Roman" w:cs="Times New Roman"/>
        </w:rPr>
        <w:t xml:space="preserve"> even the great Prophet Moses.  For he was counted worthy to see </w:t>
      </w:r>
      <w:r w:rsidR="002E6155">
        <w:rPr>
          <w:rFonts w:ascii="Times New Roman" w:hAnsi="Times New Roman" w:cs="Times New Roman"/>
        </w:rPr>
        <w:t xml:space="preserve">on Sinai </w:t>
      </w:r>
      <w:r w:rsidR="003C5E2F">
        <w:rPr>
          <w:rFonts w:ascii="Times New Roman" w:hAnsi="Times New Roman" w:cs="Times New Roman"/>
        </w:rPr>
        <w:t xml:space="preserve">the bush </w:t>
      </w:r>
      <w:r w:rsidR="006F604E">
        <w:rPr>
          <w:rFonts w:ascii="Times New Roman" w:hAnsi="Times New Roman" w:cs="Times New Roman"/>
        </w:rPr>
        <w:t xml:space="preserve">which </w:t>
      </w:r>
      <w:r w:rsidR="00E169E7">
        <w:rPr>
          <w:rFonts w:ascii="Times New Roman" w:hAnsi="Times New Roman" w:cs="Times New Roman"/>
        </w:rPr>
        <w:t xml:space="preserve">burned with fire but was not </w:t>
      </w:r>
      <w:r w:rsidR="003C5E2F">
        <w:rPr>
          <w:rFonts w:ascii="Times New Roman" w:hAnsi="Times New Roman" w:cs="Times New Roman"/>
        </w:rPr>
        <w:t>consumed.</w:t>
      </w:r>
      <w:r w:rsidR="005F1A24">
        <w:rPr>
          <w:rStyle w:val="EndnoteReference"/>
          <w:rFonts w:ascii="Times New Roman" w:hAnsi="Times New Roman" w:cs="Times New Roman"/>
        </w:rPr>
        <w:endnoteReference w:id="59"/>
      </w:r>
      <w:r w:rsidR="008730EE">
        <w:rPr>
          <w:rFonts w:ascii="Times New Roman" w:hAnsi="Times New Roman" w:cs="Times New Roman"/>
        </w:rPr>
        <w:t xml:space="preserve">  </w:t>
      </w:r>
      <w:r w:rsidR="003C5E2F">
        <w:rPr>
          <w:rFonts w:ascii="Times New Roman" w:hAnsi="Times New Roman" w:cs="Times New Roman"/>
        </w:rPr>
        <w:t xml:space="preserve">But thou </w:t>
      </w:r>
      <w:proofErr w:type="gramStart"/>
      <w:r w:rsidR="003C5E2F">
        <w:rPr>
          <w:rFonts w:ascii="Times New Roman" w:hAnsi="Times New Roman" w:cs="Times New Roman"/>
        </w:rPr>
        <w:t>was</w:t>
      </w:r>
      <w:proofErr w:type="gramEnd"/>
      <w:r w:rsidR="003C5E2F">
        <w:rPr>
          <w:rFonts w:ascii="Times New Roman" w:hAnsi="Times New Roman" w:cs="Times New Roman"/>
        </w:rPr>
        <w:t xml:space="preserve"> found </w:t>
      </w:r>
      <w:r w:rsidR="00D71AD5">
        <w:rPr>
          <w:rFonts w:ascii="Times New Roman" w:hAnsi="Times New Roman" w:cs="Times New Roman"/>
        </w:rPr>
        <w:t xml:space="preserve">worthy </w:t>
      </w:r>
      <w:r w:rsidR="00DC481C">
        <w:rPr>
          <w:rFonts w:ascii="Times New Roman" w:hAnsi="Times New Roman" w:cs="Times New Roman"/>
        </w:rPr>
        <w:t>t</w:t>
      </w:r>
      <w:r w:rsidR="003C5E2F">
        <w:rPr>
          <w:rFonts w:ascii="Times New Roman" w:hAnsi="Times New Roman" w:cs="Times New Roman"/>
        </w:rPr>
        <w:t xml:space="preserve">o see the Virgin Mother of God </w:t>
      </w:r>
      <w:r w:rsidR="007F2AA9">
        <w:rPr>
          <w:rFonts w:ascii="Times New Roman" w:hAnsi="Times New Roman" w:cs="Times New Roman"/>
        </w:rPr>
        <w:t xml:space="preserve">herself </w:t>
      </w:r>
      <w:r w:rsidR="00640B09">
        <w:rPr>
          <w:rFonts w:ascii="Times New Roman" w:hAnsi="Times New Roman" w:cs="Times New Roman"/>
        </w:rPr>
        <w:t xml:space="preserve">carrying the infant </w:t>
      </w:r>
      <w:r w:rsidR="003C5E2F">
        <w:rPr>
          <w:rFonts w:ascii="Times New Roman" w:hAnsi="Times New Roman" w:cs="Times New Roman"/>
        </w:rPr>
        <w:t xml:space="preserve">Lord </w:t>
      </w:r>
      <w:r w:rsidR="007C0758">
        <w:rPr>
          <w:rFonts w:ascii="Times New Roman" w:hAnsi="Times New Roman" w:cs="Times New Roman"/>
        </w:rPr>
        <w:t>Jesus</w:t>
      </w:r>
      <w:r w:rsidR="003C5E2F">
        <w:rPr>
          <w:rFonts w:ascii="Times New Roman" w:hAnsi="Times New Roman" w:cs="Times New Roman"/>
        </w:rPr>
        <w:t xml:space="preserve"> into the Temple!  Wherefore we cry to thee: Alleluia!</w:t>
      </w:r>
    </w:p>
    <w:p w14:paraId="54CDAD11" w14:textId="502874B7" w:rsidR="00490602" w:rsidRPr="00C74E84" w:rsidRDefault="00A234B4" w:rsidP="006E4D31">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lastRenderedPageBreak/>
        <w:t>Ikos</w:t>
      </w:r>
      <w:proofErr w:type="spellEnd"/>
      <w:r w:rsidRPr="00C74E84">
        <w:rPr>
          <w:rFonts w:ascii="Times New Roman" w:hAnsi="Times New Roman" w:cs="Times New Roman"/>
          <w:color w:val="4472C4" w:themeColor="accent1"/>
        </w:rPr>
        <w:t xml:space="preserve"> 11</w:t>
      </w:r>
    </w:p>
    <w:p w14:paraId="2244046C" w14:textId="7A3DD92C"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color w:val="C00000"/>
          <w:position w:val="-8"/>
          <w:sz w:val="104"/>
          <w:szCs w:val="104"/>
        </w:rPr>
      </w:pPr>
      <w:r w:rsidRPr="00A3738D">
        <w:rPr>
          <w:rFonts w:ascii="Times New Roman" w:hAnsi="Times New Roman" w:cs="Times New Roman"/>
          <w:color w:val="C00000"/>
          <w:position w:val="-8"/>
          <w:sz w:val="104"/>
          <w:szCs w:val="104"/>
        </w:rPr>
        <w:t>W</w:t>
      </w:r>
    </w:p>
    <w:p w14:paraId="30FB7667" w14:textId="428B6F69" w:rsidR="00BD1A53" w:rsidRPr="004555A6" w:rsidRDefault="00674A83" w:rsidP="00BD1A53">
      <w:pPr>
        <w:rPr>
          <w:rFonts w:ascii="Times New Roman" w:hAnsi="Times New Roman" w:cs="Times New Roman"/>
        </w:rPr>
      </w:pPr>
      <w:r w:rsidRPr="004555A6">
        <w:rPr>
          <w:rFonts w:ascii="Times New Roman" w:hAnsi="Times New Roman" w:cs="Times New Roman"/>
        </w:rPr>
        <w:t xml:space="preserve">e count the great </w:t>
      </w:r>
      <w:r w:rsidR="00BD1A53" w:rsidRPr="004555A6">
        <w:rPr>
          <w:rFonts w:ascii="Times New Roman" w:hAnsi="Times New Roman" w:cs="Times New Roman"/>
        </w:rPr>
        <w:t xml:space="preserve">Moses </w:t>
      </w:r>
      <w:r w:rsidRPr="004555A6">
        <w:rPr>
          <w:rFonts w:ascii="Times New Roman" w:hAnsi="Times New Roman" w:cs="Times New Roman"/>
        </w:rPr>
        <w:t>blessed</w:t>
      </w:r>
      <w:r w:rsidR="00515852">
        <w:rPr>
          <w:rFonts w:ascii="Times New Roman" w:hAnsi="Times New Roman" w:cs="Times New Roman"/>
        </w:rPr>
        <w:t xml:space="preserve"> as well</w:t>
      </w:r>
      <w:r w:rsidRPr="004555A6">
        <w:rPr>
          <w:rFonts w:ascii="Times New Roman" w:hAnsi="Times New Roman" w:cs="Times New Roman"/>
        </w:rPr>
        <w:t xml:space="preserve">, O Symeon, </w:t>
      </w:r>
      <w:r w:rsidR="007857C0">
        <w:rPr>
          <w:rFonts w:ascii="Times New Roman" w:hAnsi="Times New Roman" w:cs="Times New Roman"/>
        </w:rPr>
        <w:t>becau</w:t>
      </w:r>
      <w:r w:rsidR="0097433D">
        <w:rPr>
          <w:rFonts w:ascii="Times New Roman" w:hAnsi="Times New Roman" w:cs="Times New Roman"/>
        </w:rPr>
        <w:t>se</w:t>
      </w:r>
      <w:r w:rsidRPr="004555A6">
        <w:rPr>
          <w:rFonts w:ascii="Times New Roman" w:hAnsi="Times New Roman" w:cs="Times New Roman"/>
        </w:rPr>
        <w:t xml:space="preserve"> He </w:t>
      </w:r>
      <w:r w:rsidR="00BD1A53" w:rsidRPr="004555A6">
        <w:rPr>
          <w:rFonts w:ascii="Times New Roman" w:hAnsi="Times New Roman" w:cs="Times New Roman"/>
        </w:rPr>
        <w:t>receiv</w:t>
      </w:r>
      <w:r w:rsidRPr="004555A6">
        <w:rPr>
          <w:rFonts w:ascii="Times New Roman" w:hAnsi="Times New Roman" w:cs="Times New Roman"/>
        </w:rPr>
        <w:t>ed</w:t>
      </w:r>
      <w:r w:rsidR="00BD1A53" w:rsidRPr="004555A6">
        <w:rPr>
          <w:rFonts w:ascii="Times New Roman" w:hAnsi="Times New Roman" w:cs="Times New Roman"/>
        </w:rPr>
        <w:t xml:space="preserve"> into his arms the</w:t>
      </w:r>
      <w:r w:rsidR="00FB26F5">
        <w:rPr>
          <w:rFonts w:ascii="Times New Roman" w:hAnsi="Times New Roman" w:cs="Times New Roman"/>
        </w:rPr>
        <w:t xml:space="preserve"> T</w:t>
      </w:r>
      <w:r w:rsidR="00BD1A53" w:rsidRPr="004555A6">
        <w:rPr>
          <w:rFonts w:ascii="Times New Roman" w:hAnsi="Times New Roman" w:cs="Times New Roman"/>
        </w:rPr>
        <w:t xml:space="preserve">ablets of the Law </w:t>
      </w:r>
      <w:r w:rsidR="00145AA0">
        <w:rPr>
          <w:rFonts w:ascii="Times New Roman" w:hAnsi="Times New Roman" w:cs="Times New Roman"/>
        </w:rPr>
        <w:t>inscrib</w:t>
      </w:r>
      <w:r w:rsidR="00BD1A53" w:rsidRPr="004555A6">
        <w:rPr>
          <w:rFonts w:ascii="Times New Roman" w:hAnsi="Times New Roman" w:cs="Times New Roman"/>
        </w:rPr>
        <w:t xml:space="preserve">ed by </w:t>
      </w:r>
      <w:r w:rsidR="00055F05">
        <w:rPr>
          <w:rFonts w:ascii="Times New Roman" w:hAnsi="Times New Roman" w:cs="Times New Roman"/>
        </w:rPr>
        <w:t xml:space="preserve">the </w:t>
      </w:r>
      <w:r w:rsidR="00BE0A48">
        <w:rPr>
          <w:rFonts w:ascii="Times New Roman" w:hAnsi="Times New Roman" w:cs="Times New Roman"/>
        </w:rPr>
        <w:t>Lord</w:t>
      </w:r>
      <w:r w:rsidR="00BD1A53" w:rsidRPr="004555A6">
        <w:rPr>
          <w:rFonts w:ascii="Times New Roman" w:hAnsi="Times New Roman" w:cs="Times New Roman"/>
        </w:rPr>
        <w:t>’s hand.</w:t>
      </w:r>
      <w:r w:rsidR="006D36D5">
        <w:rPr>
          <w:rStyle w:val="EndnoteReference"/>
          <w:rFonts w:ascii="Times New Roman" w:hAnsi="Times New Roman" w:cs="Times New Roman"/>
        </w:rPr>
        <w:endnoteReference w:id="60"/>
      </w:r>
      <w:r w:rsidR="00462FE7">
        <w:rPr>
          <w:rFonts w:ascii="Times New Roman" w:hAnsi="Times New Roman" w:cs="Times New Roman"/>
        </w:rPr>
        <w:t xml:space="preserve">  </w:t>
      </w:r>
      <w:r w:rsidR="00912EA8" w:rsidRPr="004555A6">
        <w:rPr>
          <w:rFonts w:ascii="Times New Roman" w:hAnsi="Times New Roman" w:cs="Times New Roman"/>
        </w:rPr>
        <w:t>How blessed then art thou</w:t>
      </w:r>
      <w:r w:rsidR="00016BA7" w:rsidRPr="004555A6">
        <w:rPr>
          <w:rFonts w:ascii="Times New Roman" w:hAnsi="Times New Roman" w:cs="Times New Roman"/>
        </w:rPr>
        <w:t xml:space="preserve"> </w:t>
      </w:r>
      <w:r w:rsidR="0007590C" w:rsidRPr="004555A6">
        <w:rPr>
          <w:rFonts w:ascii="Times New Roman" w:hAnsi="Times New Roman" w:cs="Times New Roman"/>
        </w:rPr>
        <w:t xml:space="preserve">who </w:t>
      </w:r>
      <w:r w:rsidR="00BD1A53" w:rsidRPr="004555A6">
        <w:rPr>
          <w:rFonts w:ascii="Times New Roman" w:hAnsi="Times New Roman" w:cs="Times New Roman"/>
        </w:rPr>
        <w:t>receive</w:t>
      </w:r>
      <w:r w:rsidR="0007590C" w:rsidRPr="004555A6">
        <w:rPr>
          <w:rFonts w:ascii="Times New Roman" w:hAnsi="Times New Roman" w:cs="Times New Roman"/>
        </w:rPr>
        <w:t>d</w:t>
      </w:r>
      <w:r w:rsidR="00BD1A53" w:rsidRPr="004555A6">
        <w:rPr>
          <w:rFonts w:ascii="Times New Roman" w:hAnsi="Times New Roman" w:cs="Times New Roman"/>
        </w:rPr>
        <w:t xml:space="preserve"> into thine arms the </w:t>
      </w:r>
      <w:r w:rsidR="00145AA0">
        <w:rPr>
          <w:rFonts w:ascii="Times New Roman" w:hAnsi="Times New Roman" w:cs="Times New Roman"/>
        </w:rPr>
        <w:t>Autho</w:t>
      </w:r>
      <w:r w:rsidR="00C47913">
        <w:rPr>
          <w:rFonts w:ascii="Times New Roman" w:hAnsi="Times New Roman" w:cs="Times New Roman"/>
        </w:rPr>
        <w:t xml:space="preserve">r </w:t>
      </w:r>
      <w:r w:rsidR="001A35D5">
        <w:rPr>
          <w:rFonts w:ascii="Times New Roman" w:hAnsi="Times New Roman" w:cs="Times New Roman"/>
        </w:rPr>
        <w:t>of those</w:t>
      </w:r>
      <w:r w:rsidR="00FB26F5">
        <w:rPr>
          <w:rFonts w:ascii="Times New Roman" w:hAnsi="Times New Roman" w:cs="Times New Roman"/>
        </w:rPr>
        <w:t xml:space="preserve"> T</w:t>
      </w:r>
      <w:r w:rsidR="001A35D5">
        <w:rPr>
          <w:rFonts w:ascii="Times New Roman" w:hAnsi="Times New Roman" w:cs="Times New Roman"/>
        </w:rPr>
        <w:t xml:space="preserve">ablets, the </w:t>
      </w:r>
      <w:r w:rsidR="00BD1A53" w:rsidRPr="004555A6">
        <w:rPr>
          <w:rFonts w:ascii="Times New Roman" w:hAnsi="Times New Roman" w:cs="Times New Roman"/>
        </w:rPr>
        <w:t>very Word of God</w:t>
      </w:r>
      <w:r w:rsidR="00C2140D">
        <w:rPr>
          <w:rFonts w:ascii="Times New Roman" w:hAnsi="Times New Roman" w:cs="Times New Roman"/>
        </w:rPr>
        <w:t>,</w:t>
      </w:r>
      <w:r w:rsidR="00BD1A53" w:rsidRPr="004555A6">
        <w:rPr>
          <w:rFonts w:ascii="Times New Roman" w:hAnsi="Times New Roman" w:cs="Times New Roman"/>
        </w:rPr>
        <w:t xml:space="preserve"> who had </w:t>
      </w:r>
      <w:r w:rsidR="00414070">
        <w:rPr>
          <w:rFonts w:ascii="Times New Roman" w:hAnsi="Times New Roman" w:cs="Times New Roman"/>
        </w:rPr>
        <w:t xml:space="preserve">Himself </w:t>
      </w:r>
      <w:r w:rsidR="00BD1A53" w:rsidRPr="004555A6">
        <w:rPr>
          <w:rFonts w:ascii="Times New Roman" w:hAnsi="Times New Roman" w:cs="Times New Roman"/>
        </w:rPr>
        <w:t>been inscribed in the Virgin’s womb by the finger of the Father</w:t>
      </w:r>
      <w:r w:rsidR="0010199A" w:rsidRPr="004555A6">
        <w:rPr>
          <w:rFonts w:ascii="Times New Roman" w:hAnsi="Times New Roman" w:cs="Times New Roman"/>
        </w:rPr>
        <w:t>?</w:t>
      </w:r>
      <w:r w:rsidR="00BD1A53" w:rsidRPr="004555A6">
        <w:rPr>
          <w:rFonts w:ascii="Times New Roman" w:hAnsi="Times New Roman" w:cs="Times New Roman"/>
        </w:rPr>
        <w:t xml:space="preserve">  And </w:t>
      </w:r>
      <w:proofErr w:type="gramStart"/>
      <w:r w:rsidR="00BD1A53" w:rsidRPr="004555A6">
        <w:rPr>
          <w:rFonts w:ascii="Times New Roman" w:hAnsi="Times New Roman" w:cs="Times New Roman"/>
        </w:rPr>
        <w:t>so</w:t>
      </w:r>
      <w:proofErr w:type="gramEnd"/>
      <w:r w:rsidR="00BD1A53" w:rsidRPr="004555A6">
        <w:rPr>
          <w:rFonts w:ascii="Times New Roman" w:hAnsi="Times New Roman" w:cs="Times New Roman"/>
        </w:rPr>
        <w:t xml:space="preserve"> we praise thee, O great</w:t>
      </w:r>
      <w:r w:rsidR="0007590C" w:rsidRPr="004555A6">
        <w:rPr>
          <w:rFonts w:ascii="Times New Roman" w:hAnsi="Times New Roman" w:cs="Times New Roman"/>
        </w:rPr>
        <w:t xml:space="preserve"> Saint </w:t>
      </w:r>
      <w:r w:rsidR="00BD1A53" w:rsidRPr="004555A6">
        <w:rPr>
          <w:rFonts w:ascii="Times New Roman" w:hAnsi="Times New Roman" w:cs="Times New Roman"/>
        </w:rPr>
        <w:t xml:space="preserve">among </w:t>
      </w:r>
      <w:r w:rsidR="0007590C" w:rsidRPr="004555A6">
        <w:rPr>
          <w:rFonts w:ascii="Times New Roman" w:hAnsi="Times New Roman" w:cs="Times New Roman"/>
        </w:rPr>
        <w:t>great Saints</w:t>
      </w:r>
      <w:r w:rsidR="00BD1A53" w:rsidRPr="004555A6">
        <w:rPr>
          <w:rFonts w:ascii="Times New Roman" w:hAnsi="Times New Roman" w:cs="Times New Roman"/>
        </w:rPr>
        <w:t>, crying to thee such things as these:</w:t>
      </w:r>
    </w:p>
    <w:p w14:paraId="3CB074C6" w14:textId="5885C550" w:rsidR="00444FEF" w:rsidRPr="004555A6"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444FEF" w:rsidRPr="004555A6">
        <w:rPr>
          <w:rFonts w:ascii="Times New Roman" w:hAnsi="Times New Roman" w:cs="Times New Roman"/>
        </w:rPr>
        <w:t xml:space="preserve">, </w:t>
      </w:r>
      <w:r w:rsidR="002105DF" w:rsidRPr="004555A6">
        <w:rPr>
          <w:rFonts w:ascii="Times New Roman" w:hAnsi="Times New Roman" w:cs="Times New Roman"/>
        </w:rPr>
        <w:t xml:space="preserve">thou who proved a child of the Spirit and not of the </w:t>
      </w:r>
      <w:r w:rsidR="0010199A" w:rsidRPr="004555A6">
        <w:rPr>
          <w:rFonts w:ascii="Times New Roman" w:hAnsi="Times New Roman" w:cs="Times New Roman"/>
        </w:rPr>
        <w:t xml:space="preserve">Law’s </w:t>
      </w:r>
      <w:r w:rsidR="002105DF" w:rsidRPr="004555A6">
        <w:rPr>
          <w:rFonts w:ascii="Times New Roman" w:hAnsi="Times New Roman" w:cs="Times New Roman"/>
        </w:rPr>
        <w:t>letter</w:t>
      </w:r>
      <w:r w:rsidR="004B5EA0" w:rsidRPr="004555A6">
        <w:rPr>
          <w:rFonts w:ascii="Times New Roman" w:hAnsi="Times New Roman" w:cs="Times New Roman"/>
        </w:rPr>
        <w:t>!</w:t>
      </w:r>
      <w:r w:rsidR="005F1A24">
        <w:rPr>
          <w:rStyle w:val="EndnoteReference"/>
          <w:rFonts w:ascii="Times New Roman" w:hAnsi="Times New Roman" w:cs="Times New Roman"/>
        </w:rPr>
        <w:endnoteReference w:id="61"/>
      </w:r>
    </w:p>
    <w:p w14:paraId="4C71E06C" w14:textId="65CD2869" w:rsidR="004B5EA0" w:rsidRPr="004555A6"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4B5EA0" w:rsidRPr="004555A6">
        <w:rPr>
          <w:rFonts w:ascii="Times New Roman" w:hAnsi="Times New Roman" w:cs="Times New Roman"/>
        </w:rPr>
        <w:t xml:space="preserve">, thou who </w:t>
      </w:r>
      <w:r w:rsidR="00E803F9" w:rsidRPr="004555A6">
        <w:rPr>
          <w:rFonts w:ascii="Times New Roman" w:hAnsi="Times New Roman" w:cs="Times New Roman"/>
        </w:rPr>
        <w:t xml:space="preserve">was enlivened by </w:t>
      </w:r>
      <w:r w:rsidR="004B5EA0" w:rsidRPr="004555A6">
        <w:rPr>
          <w:rFonts w:ascii="Times New Roman" w:hAnsi="Times New Roman" w:cs="Times New Roman"/>
        </w:rPr>
        <w:t xml:space="preserve">the Spirit </w:t>
      </w:r>
      <w:r w:rsidR="00427447">
        <w:rPr>
          <w:rFonts w:ascii="Times New Roman" w:hAnsi="Times New Roman" w:cs="Times New Roman"/>
        </w:rPr>
        <w:t>w</w:t>
      </w:r>
      <w:r w:rsidR="004B5EA0" w:rsidRPr="004555A6">
        <w:rPr>
          <w:rFonts w:ascii="Times New Roman" w:hAnsi="Times New Roman" w:cs="Times New Roman"/>
        </w:rPr>
        <w:t xml:space="preserve">hich giveth life and not </w:t>
      </w:r>
      <w:r w:rsidR="0015283F" w:rsidRPr="004555A6">
        <w:rPr>
          <w:rFonts w:ascii="Times New Roman" w:hAnsi="Times New Roman" w:cs="Times New Roman"/>
        </w:rPr>
        <w:t xml:space="preserve">deadened by </w:t>
      </w:r>
      <w:r w:rsidR="004B5EA0" w:rsidRPr="004555A6">
        <w:rPr>
          <w:rFonts w:ascii="Times New Roman" w:hAnsi="Times New Roman" w:cs="Times New Roman"/>
        </w:rPr>
        <w:t xml:space="preserve">the letter which </w:t>
      </w:r>
      <w:proofErr w:type="spellStart"/>
      <w:r w:rsidR="004B5EA0" w:rsidRPr="004555A6">
        <w:rPr>
          <w:rFonts w:ascii="Times New Roman" w:hAnsi="Times New Roman" w:cs="Times New Roman"/>
        </w:rPr>
        <w:t>killeth</w:t>
      </w:r>
      <w:proofErr w:type="spellEnd"/>
      <w:r w:rsidR="004B5EA0" w:rsidRPr="004555A6">
        <w:rPr>
          <w:rFonts w:ascii="Times New Roman" w:hAnsi="Times New Roman" w:cs="Times New Roman"/>
        </w:rPr>
        <w:t>!</w:t>
      </w:r>
      <w:r w:rsidR="00FC2CF8">
        <w:rPr>
          <w:rStyle w:val="EndnoteReference"/>
          <w:rFonts w:ascii="Times New Roman" w:hAnsi="Times New Roman" w:cs="Times New Roman"/>
        </w:rPr>
        <w:endnoteReference w:id="62"/>
      </w:r>
    </w:p>
    <w:p w14:paraId="359BA169" w14:textId="711549C8" w:rsidR="0047753F" w:rsidRDefault="00432D52" w:rsidP="009B042D">
      <w:pPr>
        <w:ind w:firstLine="720"/>
        <w:rPr>
          <w:rFonts w:ascii="Times New Roman" w:hAnsi="Times New Roman" w:cs="Times New Roman"/>
        </w:rPr>
      </w:pPr>
      <w:r w:rsidRPr="000F18FB">
        <w:rPr>
          <w:rFonts w:ascii="Times New Roman" w:hAnsi="Times New Roman" w:cs="Times New Roman"/>
          <w:i/>
          <w:iCs/>
        </w:rPr>
        <w:t>Rejoice</w:t>
      </w:r>
      <w:r w:rsidR="0047753F" w:rsidRPr="004555A6">
        <w:rPr>
          <w:rFonts w:ascii="Times New Roman" w:hAnsi="Times New Roman" w:cs="Times New Roman"/>
        </w:rPr>
        <w:t>, thou who as the Law commanded, loved the Lord with thy whole heart, soul, mind and strength!</w:t>
      </w:r>
      <w:r w:rsidR="00BC2B90">
        <w:rPr>
          <w:rStyle w:val="EndnoteReference"/>
          <w:rFonts w:ascii="Times New Roman" w:hAnsi="Times New Roman" w:cs="Times New Roman"/>
        </w:rPr>
        <w:endnoteReference w:id="63"/>
      </w:r>
    </w:p>
    <w:p w14:paraId="62E218CF" w14:textId="524C31A2" w:rsidR="009B042D" w:rsidRDefault="00432D52" w:rsidP="009B042D">
      <w:pPr>
        <w:ind w:firstLine="720"/>
        <w:rPr>
          <w:rFonts w:ascii="Times New Roman" w:hAnsi="Times New Roman" w:cs="Times New Roman"/>
        </w:rPr>
      </w:pPr>
      <w:r w:rsidRPr="000F18FB">
        <w:rPr>
          <w:rFonts w:ascii="Times New Roman" w:hAnsi="Times New Roman" w:cs="Times New Roman"/>
          <w:i/>
          <w:iCs/>
        </w:rPr>
        <w:t>Rejoice</w:t>
      </w:r>
      <w:r w:rsidR="009B042D">
        <w:rPr>
          <w:rFonts w:ascii="Times New Roman" w:hAnsi="Times New Roman" w:cs="Times New Roman"/>
        </w:rPr>
        <w:t xml:space="preserve">, thou who </w:t>
      </w:r>
      <w:proofErr w:type="spellStart"/>
      <w:r w:rsidR="009B042D">
        <w:rPr>
          <w:rFonts w:ascii="Times New Roman" w:hAnsi="Times New Roman" w:cs="Times New Roman"/>
        </w:rPr>
        <w:t>understoodest</w:t>
      </w:r>
      <w:proofErr w:type="spellEnd"/>
      <w:r w:rsidR="009B042D">
        <w:rPr>
          <w:rFonts w:ascii="Times New Roman" w:hAnsi="Times New Roman" w:cs="Times New Roman"/>
        </w:rPr>
        <w:t xml:space="preserve"> the Law as a schoolmaster to lead us to Christ, that we might be justified by faith!</w:t>
      </w:r>
      <w:r w:rsidR="00200209">
        <w:rPr>
          <w:rStyle w:val="EndnoteReference"/>
          <w:rFonts w:ascii="Times New Roman" w:hAnsi="Times New Roman" w:cs="Times New Roman"/>
        </w:rPr>
        <w:endnoteReference w:id="64"/>
      </w:r>
    </w:p>
    <w:p w14:paraId="030210CF" w14:textId="692C7C68" w:rsidR="003412E8" w:rsidRDefault="00432D52" w:rsidP="005D722A">
      <w:pPr>
        <w:ind w:firstLine="720"/>
        <w:rPr>
          <w:rFonts w:ascii="Times New Roman" w:hAnsi="Times New Roman" w:cs="Times New Roman"/>
        </w:rPr>
      </w:pPr>
      <w:r w:rsidRPr="000F18FB">
        <w:rPr>
          <w:rFonts w:ascii="Times New Roman" w:hAnsi="Times New Roman" w:cs="Times New Roman"/>
          <w:i/>
          <w:iCs/>
        </w:rPr>
        <w:t>Rejoice</w:t>
      </w:r>
      <w:r w:rsidR="003412E8">
        <w:rPr>
          <w:rFonts w:ascii="Times New Roman" w:hAnsi="Times New Roman" w:cs="Times New Roman"/>
        </w:rPr>
        <w:t>, thou whose faith hath saved thee!</w:t>
      </w:r>
    </w:p>
    <w:p w14:paraId="62648809" w14:textId="21A4F84D" w:rsidR="004D00B0" w:rsidRDefault="00432D52" w:rsidP="004D00B0">
      <w:pPr>
        <w:ind w:firstLine="720"/>
        <w:rPr>
          <w:rFonts w:ascii="Times New Roman" w:hAnsi="Times New Roman" w:cs="Times New Roman"/>
        </w:rPr>
      </w:pPr>
      <w:r w:rsidRPr="000F18FB">
        <w:rPr>
          <w:rFonts w:ascii="Times New Roman" w:hAnsi="Times New Roman" w:cs="Times New Roman"/>
          <w:i/>
          <w:iCs/>
        </w:rPr>
        <w:t>Rejoice</w:t>
      </w:r>
      <w:r w:rsidR="00B81EFA">
        <w:rPr>
          <w:rFonts w:ascii="Times New Roman" w:hAnsi="Times New Roman" w:cs="Times New Roman"/>
        </w:rPr>
        <w:t xml:space="preserve">, thou who canst rightly claim Abraham </w:t>
      </w:r>
      <w:r w:rsidR="00433CDA">
        <w:rPr>
          <w:rFonts w:ascii="Times New Roman" w:hAnsi="Times New Roman" w:cs="Times New Roman"/>
        </w:rPr>
        <w:t>as thy father, for thou didst the works of Abraham!</w:t>
      </w:r>
      <w:r w:rsidR="006D36D5">
        <w:rPr>
          <w:rStyle w:val="EndnoteReference"/>
          <w:rFonts w:ascii="Times New Roman" w:hAnsi="Times New Roman" w:cs="Times New Roman"/>
        </w:rPr>
        <w:endnoteReference w:id="65"/>
      </w:r>
      <w:r w:rsidR="004D00B0" w:rsidRPr="004D00B0">
        <w:rPr>
          <w:rFonts w:ascii="Times New Roman" w:hAnsi="Times New Roman" w:cs="Times New Roman"/>
        </w:rPr>
        <w:t xml:space="preserve"> </w:t>
      </w:r>
    </w:p>
    <w:p w14:paraId="242BC75F" w14:textId="49CF8BFE" w:rsidR="004D00B0" w:rsidRDefault="00432D52" w:rsidP="004D00B0">
      <w:pPr>
        <w:ind w:firstLine="720"/>
        <w:rPr>
          <w:rFonts w:ascii="Times New Roman" w:hAnsi="Times New Roman" w:cs="Times New Roman"/>
        </w:rPr>
      </w:pPr>
      <w:r w:rsidRPr="000F18FB">
        <w:rPr>
          <w:rFonts w:ascii="Times New Roman" w:hAnsi="Times New Roman" w:cs="Times New Roman"/>
          <w:i/>
          <w:iCs/>
        </w:rPr>
        <w:t>Rejoice</w:t>
      </w:r>
      <w:r w:rsidR="004D00B0" w:rsidRPr="004555A6">
        <w:rPr>
          <w:rFonts w:ascii="Times New Roman" w:hAnsi="Times New Roman" w:cs="Times New Roman"/>
        </w:rPr>
        <w:t>, thou true Israelite indeed!</w:t>
      </w:r>
    </w:p>
    <w:p w14:paraId="61FDA0DD" w14:textId="6D91B2B2" w:rsidR="00C665B2"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C665B2" w:rsidRPr="004555A6">
        <w:rPr>
          <w:rFonts w:ascii="Times New Roman" w:hAnsi="Times New Roman" w:cs="Times New Roman"/>
        </w:rPr>
        <w:t>, thou who through union with the compassionate Christ, art compassionate to those who seek thin</w:t>
      </w:r>
      <w:r w:rsidR="00E636F3" w:rsidRPr="004555A6">
        <w:rPr>
          <w:rFonts w:ascii="Times New Roman" w:hAnsi="Times New Roman" w:cs="Times New Roman"/>
        </w:rPr>
        <w:t>e</w:t>
      </w:r>
      <w:r w:rsidR="00C665B2" w:rsidRPr="004555A6">
        <w:rPr>
          <w:rFonts w:ascii="Times New Roman" w:hAnsi="Times New Roman" w:cs="Times New Roman"/>
        </w:rPr>
        <w:t xml:space="preserve"> aid </w:t>
      </w:r>
      <w:r w:rsidR="00E636F3" w:rsidRPr="004555A6">
        <w:rPr>
          <w:rFonts w:ascii="Times New Roman" w:hAnsi="Times New Roman" w:cs="Times New Roman"/>
        </w:rPr>
        <w:t xml:space="preserve">in </w:t>
      </w:r>
      <w:r w:rsidR="00C665B2" w:rsidRPr="004555A6">
        <w:rPr>
          <w:rFonts w:ascii="Times New Roman" w:hAnsi="Times New Roman" w:cs="Times New Roman"/>
        </w:rPr>
        <w:t>prayer!</w:t>
      </w:r>
    </w:p>
    <w:p w14:paraId="1440631A" w14:textId="414A7BD8" w:rsidR="004B5EA0" w:rsidRPr="004555A6" w:rsidRDefault="00432D52" w:rsidP="004555A6">
      <w:pPr>
        <w:ind w:firstLine="720"/>
        <w:rPr>
          <w:rFonts w:ascii="Times New Roman" w:hAnsi="Times New Roman" w:cs="Times New Roman"/>
        </w:rPr>
      </w:pPr>
      <w:r w:rsidRPr="000F18FB">
        <w:rPr>
          <w:rFonts w:ascii="Times New Roman" w:hAnsi="Times New Roman" w:cs="Times New Roman"/>
          <w:i/>
          <w:iCs/>
        </w:rPr>
        <w:t>Rejoice</w:t>
      </w:r>
      <w:r w:rsidR="004A77BB" w:rsidRPr="004555A6">
        <w:rPr>
          <w:rFonts w:ascii="Times New Roman" w:hAnsi="Times New Roman" w:cs="Times New Roman"/>
        </w:rPr>
        <w:t xml:space="preserve">, </w:t>
      </w:r>
      <w:r w:rsidR="00637657">
        <w:rPr>
          <w:rFonts w:ascii="Times New Roman" w:hAnsi="Times New Roman" w:cs="Times New Roman"/>
        </w:rPr>
        <w:t>O holy Symeon, thou mighty</w:t>
      </w:r>
      <w:r w:rsidR="003E7DDF">
        <w:rPr>
          <w:rFonts w:ascii="Times New Roman" w:hAnsi="Times New Roman" w:cs="Times New Roman"/>
        </w:rPr>
        <w:t xml:space="preserve"> intercessor</w:t>
      </w:r>
      <w:r w:rsidR="004A77BB" w:rsidRPr="004555A6">
        <w:rPr>
          <w:rFonts w:ascii="Times New Roman" w:hAnsi="Times New Roman" w:cs="Times New Roman"/>
        </w:rPr>
        <w:t>!</w:t>
      </w:r>
    </w:p>
    <w:p w14:paraId="313807CE" w14:textId="27B94034" w:rsidR="00BD1A53" w:rsidRPr="00C74E84" w:rsidRDefault="00A24A8E" w:rsidP="006E4D31">
      <w:pPr>
        <w:jc w:val="center"/>
        <w:rPr>
          <w:rFonts w:ascii="Times New Roman" w:hAnsi="Times New Roman" w:cs="Times New Roman"/>
          <w:color w:val="4472C4" w:themeColor="accent1"/>
        </w:rPr>
      </w:pPr>
      <w:bookmarkStart w:id="0" w:name="_Hlk159185006"/>
      <w:r w:rsidRPr="00C74E84">
        <w:rPr>
          <w:rFonts w:ascii="Times New Roman" w:hAnsi="Times New Roman" w:cs="Times New Roman"/>
          <w:color w:val="4472C4" w:themeColor="accent1"/>
        </w:rPr>
        <w:t xml:space="preserve">Kontakion </w:t>
      </w:r>
      <w:r w:rsidR="00B64DC1" w:rsidRPr="00C74E84">
        <w:rPr>
          <w:rFonts w:ascii="Times New Roman" w:hAnsi="Times New Roman" w:cs="Times New Roman"/>
          <w:color w:val="4472C4" w:themeColor="accent1"/>
        </w:rPr>
        <w:t>1</w:t>
      </w:r>
      <w:r w:rsidR="00A44147" w:rsidRPr="00C74E84">
        <w:rPr>
          <w:rFonts w:ascii="Times New Roman" w:hAnsi="Times New Roman" w:cs="Times New Roman"/>
          <w:color w:val="4472C4" w:themeColor="accent1"/>
        </w:rPr>
        <w:t>2</w:t>
      </w:r>
    </w:p>
    <w:p w14:paraId="6E6B9E3C" w14:textId="7F416550"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10"/>
          <w:sz w:val="104"/>
          <w:szCs w:val="104"/>
        </w:rPr>
      </w:pPr>
      <w:r w:rsidRPr="00A3738D">
        <w:rPr>
          <w:rFonts w:ascii="Times New Roman" w:hAnsi="Times New Roman" w:cs="Times New Roman"/>
          <w:color w:val="C00000"/>
          <w:position w:val="-10"/>
          <w:sz w:val="104"/>
          <w:szCs w:val="104"/>
        </w:rPr>
        <w:t>T</w:t>
      </w:r>
    </w:p>
    <w:p w14:paraId="6913C0B0" w14:textId="764990B5" w:rsidR="0052541C" w:rsidRPr="004555A6" w:rsidRDefault="00354654" w:rsidP="00806117">
      <w:pPr>
        <w:rPr>
          <w:rFonts w:ascii="Times New Roman" w:hAnsi="Times New Roman" w:cs="Times New Roman"/>
        </w:rPr>
      </w:pPr>
      <w:r w:rsidRPr="004555A6">
        <w:rPr>
          <w:rFonts w:ascii="Times New Roman" w:hAnsi="Times New Roman" w:cs="Times New Roman"/>
        </w:rPr>
        <w:t xml:space="preserve">he Law-giver </w:t>
      </w:r>
      <w:r w:rsidR="0056410D">
        <w:rPr>
          <w:rFonts w:ascii="Times New Roman" w:hAnsi="Times New Roman" w:cs="Times New Roman"/>
        </w:rPr>
        <w:t xml:space="preserve">Moses was counted worthy to </w:t>
      </w:r>
      <w:r w:rsidR="006B438B">
        <w:rPr>
          <w:rFonts w:ascii="Times New Roman" w:hAnsi="Times New Roman" w:cs="Times New Roman"/>
        </w:rPr>
        <w:t>converse</w:t>
      </w:r>
      <w:r w:rsidRPr="004555A6">
        <w:rPr>
          <w:rFonts w:ascii="Times New Roman" w:hAnsi="Times New Roman" w:cs="Times New Roman"/>
        </w:rPr>
        <w:t xml:space="preserve"> with the Lord</w:t>
      </w:r>
      <w:r w:rsidR="006B438B">
        <w:rPr>
          <w:rFonts w:ascii="Times New Roman" w:hAnsi="Times New Roman" w:cs="Times New Roman"/>
        </w:rPr>
        <w:t>, b</w:t>
      </w:r>
      <w:r w:rsidRPr="004555A6">
        <w:rPr>
          <w:rFonts w:ascii="Times New Roman" w:hAnsi="Times New Roman" w:cs="Times New Roman"/>
        </w:rPr>
        <w:t>ut when Moses failed to sanctify the Lord before the people at the water of gainsaying, the Lord barred him from the Promised Land.</w:t>
      </w:r>
      <w:r w:rsidR="00BC2B90">
        <w:rPr>
          <w:rStyle w:val="EndnoteReference"/>
          <w:rFonts w:ascii="Times New Roman" w:hAnsi="Times New Roman" w:cs="Times New Roman"/>
        </w:rPr>
        <w:endnoteReference w:id="66"/>
      </w:r>
      <w:r>
        <w:rPr>
          <w:rFonts w:ascii="Times New Roman" w:hAnsi="Times New Roman" w:cs="Times New Roman"/>
        </w:rPr>
        <w:t xml:space="preserve"> </w:t>
      </w:r>
      <w:r w:rsidR="00BC2B90">
        <w:rPr>
          <w:rFonts w:ascii="Times New Roman" w:hAnsi="Times New Roman" w:cs="Times New Roman"/>
        </w:rPr>
        <w:t xml:space="preserve"> </w:t>
      </w:r>
      <w:r w:rsidRPr="004555A6">
        <w:rPr>
          <w:rFonts w:ascii="Times New Roman" w:hAnsi="Times New Roman" w:cs="Times New Roman"/>
        </w:rPr>
        <w:t>Yet, for his repentance, the Lord found him worthy to speak with Him</w:t>
      </w:r>
      <w:r w:rsidR="00C47913" w:rsidRPr="00C47913">
        <w:rPr>
          <w:rFonts w:ascii="Times New Roman" w:hAnsi="Times New Roman" w:cs="Times New Roman"/>
        </w:rPr>
        <w:t xml:space="preserve"> </w:t>
      </w:r>
      <w:r w:rsidR="00C47913" w:rsidRPr="004555A6">
        <w:rPr>
          <w:rFonts w:ascii="Times New Roman" w:hAnsi="Times New Roman" w:cs="Times New Roman"/>
        </w:rPr>
        <w:t>again</w:t>
      </w:r>
      <w:r w:rsidRPr="004555A6">
        <w:rPr>
          <w:rFonts w:ascii="Times New Roman" w:hAnsi="Times New Roman" w:cs="Times New Roman"/>
        </w:rPr>
        <w:t>, this time gloriously transfigured on Tabor!</w:t>
      </w:r>
      <w:r w:rsidR="0079451D">
        <w:rPr>
          <w:rStyle w:val="EndnoteReference"/>
          <w:rFonts w:ascii="Times New Roman" w:hAnsi="Times New Roman" w:cs="Times New Roman"/>
        </w:rPr>
        <w:endnoteReference w:id="67"/>
      </w:r>
      <w:r>
        <w:rPr>
          <w:rFonts w:ascii="Times New Roman" w:hAnsi="Times New Roman" w:cs="Times New Roman"/>
        </w:rPr>
        <w:t xml:space="preserve">  </w:t>
      </w:r>
      <w:r w:rsidRPr="004555A6">
        <w:rPr>
          <w:rFonts w:ascii="Times New Roman" w:hAnsi="Times New Roman" w:cs="Times New Roman"/>
        </w:rPr>
        <w:t xml:space="preserve">So too, O Symeon, </w:t>
      </w:r>
      <w:r>
        <w:rPr>
          <w:rFonts w:ascii="Times New Roman" w:hAnsi="Times New Roman" w:cs="Times New Roman"/>
        </w:rPr>
        <w:t xml:space="preserve">thou </w:t>
      </w:r>
      <w:r w:rsidRPr="004555A6">
        <w:rPr>
          <w:rFonts w:ascii="Times New Roman" w:hAnsi="Times New Roman" w:cs="Times New Roman"/>
        </w:rPr>
        <w:t xml:space="preserve">after doubting Esaias’s prophecy </w:t>
      </w:r>
      <w:proofErr w:type="spellStart"/>
      <w:r w:rsidRPr="004555A6">
        <w:rPr>
          <w:rFonts w:ascii="Times New Roman" w:hAnsi="Times New Roman" w:cs="Times New Roman"/>
        </w:rPr>
        <w:t>wast</w:t>
      </w:r>
      <w:proofErr w:type="spellEnd"/>
      <w:r w:rsidRPr="004555A6">
        <w:rPr>
          <w:rFonts w:ascii="Times New Roman" w:hAnsi="Times New Roman" w:cs="Times New Roman"/>
        </w:rPr>
        <w:t xml:space="preserve"> barred from passing on with thy generation to the promised Age to Come.  But like Moses, centuries later thou </w:t>
      </w:r>
      <w:proofErr w:type="spellStart"/>
      <w:r w:rsidRPr="004555A6">
        <w:rPr>
          <w:rFonts w:ascii="Times New Roman" w:hAnsi="Times New Roman" w:cs="Times New Roman"/>
        </w:rPr>
        <w:t>wast</w:t>
      </w:r>
      <w:proofErr w:type="spellEnd"/>
      <w:r w:rsidRPr="004555A6">
        <w:rPr>
          <w:rFonts w:ascii="Times New Roman" w:hAnsi="Times New Roman" w:cs="Times New Roman"/>
        </w:rPr>
        <w:t xml:space="preserve"> found worthy </w:t>
      </w:r>
      <w:r w:rsidR="00540D22">
        <w:rPr>
          <w:rFonts w:ascii="Times New Roman" w:hAnsi="Times New Roman" w:cs="Times New Roman"/>
        </w:rPr>
        <w:t xml:space="preserve">through </w:t>
      </w:r>
      <w:r w:rsidRPr="004555A6">
        <w:rPr>
          <w:rFonts w:ascii="Times New Roman" w:hAnsi="Times New Roman" w:cs="Times New Roman"/>
        </w:rPr>
        <w:t xml:space="preserve">repentance to see the Lord </w:t>
      </w:r>
      <w:r w:rsidR="00550056">
        <w:rPr>
          <w:rFonts w:ascii="Times New Roman" w:hAnsi="Times New Roman" w:cs="Times New Roman"/>
        </w:rPr>
        <w:t xml:space="preserve">as an infant </w:t>
      </w:r>
      <w:r w:rsidRPr="004555A6">
        <w:rPr>
          <w:rFonts w:ascii="Times New Roman" w:hAnsi="Times New Roman" w:cs="Times New Roman"/>
        </w:rPr>
        <w:t>and even</w:t>
      </w:r>
      <w:r>
        <w:rPr>
          <w:rFonts w:ascii="Times New Roman" w:hAnsi="Times New Roman" w:cs="Times New Roman"/>
        </w:rPr>
        <w:t xml:space="preserve"> to</w:t>
      </w:r>
      <w:r w:rsidRPr="004555A6">
        <w:rPr>
          <w:rFonts w:ascii="Times New Roman" w:hAnsi="Times New Roman" w:cs="Times New Roman"/>
        </w:rPr>
        <w:t xml:space="preserve"> hold </w:t>
      </w:r>
      <w:r w:rsidR="00550056">
        <w:rPr>
          <w:rFonts w:ascii="Times New Roman" w:hAnsi="Times New Roman" w:cs="Times New Roman"/>
        </w:rPr>
        <w:t>H</w:t>
      </w:r>
      <w:r w:rsidRPr="004555A6">
        <w:rPr>
          <w:rFonts w:ascii="Times New Roman" w:hAnsi="Times New Roman" w:cs="Times New Roman"/>
        </w:rPr>
        <w:t>im in thine arms</w:t>
      </w:r>
      <w:r w:rsidR="00433CDA">
        <w:rPr>
          <w:rFonts w:ascii="Times New Roman" w:hAnsi="Times New Roman" w:cs="Times New Roman"/>
        </w:rPr>
        <w:t xml:space="preserve"> before departing in peace</w:t>
      </w:r>
      <w:r>
        <w:rPr>
          <w:rFonts w:ascii="Times New Roman" w:hAnsi="Times New Roman" w:cs="Times New Roman"/>
        </w:rPr>
        <w:t>,</w:t>
      </w:r>
      <w:r w:rsidRPr="004555A6">
        <w:rPr>
          <w:rFonts w:ascii="Times New Roman" w:hAnsi="Times New Roman" w:cs="Times New Roman"/>
        </w:rPr>
        <w:t xml:space="preserve"> crying to </w:t>
      </w:r>
      <w:r w:rsidR="00550056">
        <w:rPr>
          <w:rFonts w:ascii="Times New Roman" w:hAnsi="Times New Roman" w:cs="Times New Roman"/>
        </w:rPr>
        <w:t>H</w:t>
      </w:r>
      <w:r w:rsidRPr="004555A6">
        <w:rPr>
          <w:rFonts w:ascii="Times New Roman" w:hAnsi="Times New Roman" w:cs="Times New Roman"/>
        </w:rPr>
        <w:t>im: Alleluia</w:t>
      </w:r>
      <w:r>
        <w:rPr>
          <w:rFonts w:ascii="Times New Roman" w:hAnsi="Times New Roman" w:cs="Times New Roman"/>
        </w:rPr>
        <w:t>!</w:t>
      </w:r>
    </w:p>
    <w:bookmarkEnd w:id="0"/>
    <w:p w14:paraId="788BF734" w14:textId="5BB005DD" w:rsidR="00EE6234" w:rsidRPr="00C74E84" w:rsidRDefault="000554A5" w:rsidP="00613E1D">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w:t>
      </w:r>
      <w:r w:rsidR="002D482C" w:rsidRPr="00C74E84">
        <w:rPr>
          <w:rFonts w:ascii="Times New Roman" w:hAnsi="Times New Roman" w:cs="Times New Roman"/>
          <w:color w:val="4472C4" w:themeColor="accent1"/>
        </w:rPr>
        <w:t>1</w:t>
      </w:r>
      <w:r w:rsidR="00A44147" w:rsidRPr="00C74E84">
        <w:rPr>
          <w:rFonts w:ascii="Times New Roman" w:hAnsi="Times New Roman" w:cs="Times New Roman"/>
          <w:color w:val="4472C4" w:themeColor="accent1"/>
        </w:rPr>
        <w:t>2</w:t>
      </w:r>
    </w:p>
    <w:p w14:paraId="77DBF97E" w14:textId="19BF8815" w:rsidR="007143AA" w:rsidRPr="00A3738D" w:rsidRDefault="007143AA" w:rsidP="007143AA">
      <w:pPr>
        <w:keepNext/>
        <w:framePr w:dropCap="drop" w:lines="3" w:wrap="around" w:vAnchor="text" w:hAnchor="text"/>
        <w:spacing w:after="0" w:line="819" w:lineRule="exact"/>
        <w:textAlignment w:val="baseline"/>
        <w:rPr>
          <w:rFonts w:ascii="Times New Roman" w:hAnsi="Times New Roman" w:cs="Times New Roman"/>
          <w:position w:val="-8"/>
          <w:sz w:val="104"/>
          <w:szCs w:val="104"/>
        </w:rPr>
      </w:pPr>
      <w:r w:rsidRPr="00A3738D">
        <w:rPr>
          <w:rFonts w:ascii="Times New Roman" w:hAnsi="Times New Roman" w:cs="Times New Roman"/>
          <w:color w:val="C00000"/>
          <w:position w:val="-8"/>
          <w:sz w:val="104"/>
          <w:szCs w:val="104"/>
        </w:rPr>
        <w:t>W</w:t>
      </w:r>
    </w:p>
    <w:p w14:paraId="132A237F" w14:textId="280D1A87" w:rsidR="00E26C99" w:rsidRDefault="00E26C99">
      <w:pPr>
        <w:rPr>
          <w:rFonts w:ascii="Times New Roman" w:hAnsi="Times New Roman" w:cs="Times New Roman"/>
        </w:rPr>
      </w:pPr>
      <w:r>
        <w:rPr>
          <w:rFonts w:ascii="Times New Roman" w:hAnsi="Times New Roman" w:cs="Times New Roman"/>
        </w:rPr>
        <w:t xml:space="preserve">e </w:t>
      </w:r>
      <w:r w:rsidR="00E766F5">
        <w:rPr>
          <w:rFonts w:ascii="Times New Roman" w:hAnsi="Times New Roman" w:cs="Times New Roman"/>
        </w:rPr>
        <w:t xml:space="preserve">the </w:t>
      </w:r>
      <w:r>
        <w:rPr>
          <w:rFonts w:ascii="Times New Roman" w:hAnsi="Times New Roman" w:cs="Times New Roman"/>
        </w:rPr>
        <w:t xml:space="preserve">fallen cling to every moment of our lives in this, the </w:t>
      </w:r>
      <w:r w:rsidR="00E766F5">
        <w:rPr>
          <w:rFonts w:ascii="Times New Roman" w:hAnsi="Times New Roman" w:cs="Times New Roman"/>
        </w:rPr>
        <w:t xml:space="preserve">fallen </w:t>
      </w:r>
      <w:r>
        <w:rPr>
          <w:rFonts w:ascii="Times New Roman" w:hAnsi="Times New Roman" w:cs="Times New Roman"/>
        </w:rPr>
        <w:t xml:space="preserve">world, but those who </w:t>
      </w:r>
      <w:proofErr w:type="gramStart"/>
      <w:r>
        <w:rPr>
          <w:rFonts w:ascii="Times New Roman" w:hAnsi="Times New Roman" w:cs="Times New Roman"/>
        </w:rPr>
        <w:t xml:space="preserve">attain </w:t>
      </w:r>
      <w:r w:rsidR="005A2C66">
        <w:rPr>
          <w:rFonts w:ascii="Times New Roman" w:hAnsi="Times New Roman" w:cs="Times New Roman"/>
        </w:rPr>
        <w:t>to</w:t>
      </w:r>
      <w:proofErr w:type="gramEnd"/>
      <w:r w:rsidR="00B60900">
        <w:rPr>
          <w:rFonts w:ascii="Times New Roman" w:hAnsi="Times New Roman" w:cs="Times New Roman"/>
        </w:rPr>
        <w:t xml:space="preserve"> </w:t>
      </w:r>
      <w:r>
        <w:rPr>
          <w:rFonts w:ascii="Times New Roman" w:hAnsi="Times New Roman" w:cs="Times New Roman"/>
        </w:rPr>
        <w:t xml:space="preserve">righteousness and genuinely look for the </w:t>
      </w:r>
      <w:r w:rsidR="008F7FEE">
        <w:rPr>
          <w:rFonts w:ascii="Times New Roman" w:hAnsi="Times New Roman" w:cs="Times New Roman"/>
        </w:rPr>
        <w:t>A</w:t>
      </w:r>
      <w:r>
        <w:rPr>
          <w:rFonts w:ascii="Times New Roman" w:hAnsi="Times New Roman" w:cs="Times New Roman"/>
        </w:rPr>
        <w:t xml:space="preserve">ge to </w:t>
      </w:r>
      <w:r w:rsidR="008F7FEE">
        <w:rPr>
          <w:rFonts w:ascii="Times New Roman" w:hAnsi="Times New Roman" w:cs="Times New Roman"/>
        </w:rPr>
        <w:t>C</w:t>
      </w:r>
      <w:r>
        <w:rPr>
          <w:rFonts w:ascii="Times New Roman" w:hAnsi="Times New Roman" w:cs="Times New Roman"/>
        </w:rPr>
        <w:t xml:space="preserve">ome hold this world’s delights in contempt.  And </w:t>
      </w:r>
      <w:proofErr w:type="gramStart"/>
      <w:r>
        <w:rPr>
          <w:rFonts w:ascii="Times New Roman" w:hAnsi="Times New Roman" w:cs="Times New Roman"/>
        </w:rPr>
        <w:t>so</w:t>
      </w:r>
      <w:proofErr w:type="gramEnd"/>
      <w:r>
        <w:rPr>
          <w:rFonts w:ascii="Times New Roman" w:hAnsi="Times New Roman" w:cs="Times New Roman"/>
        </w:rPr>
        <w:t xml:space="preserve"> thou</w:t>
      </w:r>
      <w:r w:rsidR="001F0DF4">
        <w:rPr>
          <w:rFonts w:ascii="Times New Roman" w:hAnsi="Times New Roman" w:cs="Times New Roman"/>
        </w:rPr>
        <w:t>,</w:t>
      </w:r>
      <w:r>
        <w:rPr>
          <w:rFonts w:ascii="Times New Roman" w:hAnsi="Times New Roman" w:cs="Times New Roman"/>
        </w:rPr>
        <w:t xml:space="preserve"> O righteous Symeon</w:t>
      </w:r>
      <w:r w:rsidR="001F0DF4">
        <w:rPr>
          <w:rFonts w:ascii="Times New Roman" w:hAnsi="Times New Roman" w:cs="Times New Roman"/>
        </w:rPr>
        <w:t>,</w:t>
      </w:r>
      <w:r>
        <w:rPr>
          <w:rFonts w:ascii="Times New Roman" w:hAnsi="Times New Roman" w:cs="Times New Roman"/>
        </w:rPr>
        <w:t xml:space="preserve"> who </w:t>
      </w:r>
      <w:proofErr w:type="spellStart"/>
      <w:r>
        <w:rPr>
          <w:rFonts w:ascii="Times New Roman" w:hAnsi="Times New Roman" w:cs="Times New Roman"/>
        </w:rPr>
        <w:t>was</w:t>
      </w:r>
      <w:r w:rsidR="00515852">
        <w:rPr>
          <w:rFonts w:ascii="Times New Roman" w:hAnsi="Times New Roman" w:cs="Times New Roman"/>
        </w:rPr>
        <w:t>t</w:t>
      </w:r>
      <w:proofErr w:type="spellEnd"/>
      <w:r>
        <w:rPr>
          <w:rFonts w:ascii="Times New Roman" w:hAnsi="Times New Roman" w:cs="Times New Roman"/>
        </w:rPr>
        <w:t xml:space="preserve"> </w:t>
      </w:r>
      <w:r w:rsidR="00E766F5">
        <w:rPr>
          <w:rFonts w:ascii="Times New Roman" w:hAnsi="Times New Roman" w:cs="Times New Roman"/>
        </w:rPr>
        <w:t xml:space="preserve">truly </w:t>
      </w:r>
      <w:r>
        <w:rPr>
          <w:rFonts w:ascii="Times New Roman" w:hAnsi="Times New Roman" w:cs="Times New Roman"/>
        </w:rPr>
        <w:t xml:space="preserve">just and devout and </w:t>
      </w:r>
      <w:r w:rsidR="00E766F5">
        <w:rPr>
          <w:rFonts w:ascii="Times New Roman" w:hAnsi="Times New Roman" w:cs="Times New Roman"/>
        </w:rPr>
        <w:t xml:space="preserve">who </w:t>
      </w:r>
      <w:r>
        <w:rPr>
          <w:rFonts w:ascii="Times New Roman" w:hAnsi="Times New Roman" w:cs="Times New Roman"/>
        </w:rPr>
        <w:t xml:space="preserve">looked for the consolation of Israel, </w:t>
      </w:r>
      <w:proofErr w:type="spellStart"/>
      <w:r>
        <w:rPr>
          <w:rFonts w:ascii="Times New Roman" w:hAnsi="Times New Roman" w:cs="Times New Roman"/>
        </w:rPr>
        <w:t>was</w:t>
      </w:r>
      <w:r w:rsidR="00515852">
        <w:rPr>
          <w:rFonts w:ascii="Times New Roman" w:hAnsi="Times New Roman" w:cs="Times New Roman"/>
        </w:rPr>
        <w:t>t</w:t>
      </w:r>
      <w:proofErr w:type="spellEnd"/>
      <w:r>
        <w:rPr>
          <w:rFonts w:ascii="Times New Roman" w:hAnsi="Times New Roman" w:cs="Times New Roman"/>
        </w:rPr>
        <w:t xml:space="preserve"> eager to depart th</w:t>
      </w:r>
      <w:r w:rsidR="00D23CCE">
        <w:rPr>
          <w:rFonts w:ascii="Times New Roman" w:hAnsi="Times New Roman" w:cs="Times New Roman"/>
        </w:rPr>
        <w:t xml:space="preserve">e </w:t>
      </w:r>
      <w:r w:rsidR="00E766F5">
        <w:rPr>
          <w:rFonts w:ascii="Times New Roman" w:hAnsi="Times New Roman" w:cs="Times New Roman"/>
        </w:rPr>
        <w:t>fallen world a</w:t>
      </w:r>
      <w:r>
        <w:rPr>
          <w:rFonts w:ascii="Times New Roman" w:hAnsi="Times New Roman" w:cs="Times New Roman"/>
        </w:rPr>
        <w:t xml:space="preserve">nd </w:t>
      </w:r>
      <w:r w:rsidR="000463FE">
        <w:rPr>
          <w:rFonts w:ascii="Times New Roman" w:hAnsi="Times New Roman" w:cs="Times New Roman"/>
        </w:rPr>
        <w:t xml:space="preserve">to </w:t>
      </w:r>
      <w:r w:rsidR="00DB4566">
        <w:rPr>
          <w:rFonts w:ascii="Times New Roman" w:hAnsi="Times New Roman" w:cs="Times New Roman"/>
        </w:rPr>
        <w:t>delight in</w:t>
      </w:r>
      <w:r>
        <w:rPr>
          <w:rFonts w:ascii="Times New Roman" w:hAnsi="Times New Roman" w:cs="Times New Roman"/>
        </w:rPr>
        <w:t xml:space="preserve"> the </w:t>
      </w:r>
      <w:r w:rsidR="00E766F5">
        <w:rPr>
          <w:rFonts w:ascii="Times New Roman" w:hAnsi="Times New Roman" w:cs="Times New Roman"/>
        </w:rPr>
        <w:t>Lord’s g</w:t>
      </w:r>
      <w:r>
        <w:rPr>
          <w:rFonts w:ascii="Times New Roman" w:hAnsi="Times New Roman" w:cs="Times New Roman"/>
        </w:rPr>
        <w:t>lory without end in the age to come.</w:t>
      </w:r>
      <w:r w:rsidR="00E766F5">
        <w:rPr>
          <w:rFonts w:ascii="Times New Roman" w:hAnsi="Times New Roman" w:cs="Times New Roman"/>
        </w:rPr>
        <w:t xml:space="preserve">  Wherefore we cry to thee: </w:t>
      </w:r>
      <w:r w:rsidR="00F60C0B">
        <w:rPr>
          <w:rFonts w:ascii="Times New Roman" w:hAnsi="Times New Roman" w:cs="Times New Roman"/>
        </w:rPr>
        <w:t xml:space="preserve"> </w:t>
      </w:r>
      <w:r w:rsidR="00AA4EB8">
        <w:rPr>
          <w:rFonts w:ascii="Times New Roman" w:hAnsi="Times New Roman" w:cs="Times New Roman"/>
        </w:rPr>
        <w:t xml:space="preserve"> </w:t>
      </w:r>
    </w:p>
    <w:p w14:paraId="17C39921" w14:textId="331A5629" w:rsidR="00C7559C" w:rsidRDefault="00432D52" w:rsidP="00666FA7">
      <w:pPr>
        <w:ind w:firstLine="720"/>
        <w:rPr>
          <w:rFonts w:ascii="Times New Roman" w:hAnsi="Times New Roman" w:cs="Times New Roman"/>
        </w:rPr>
      </w:pPr>
      <w:r w:rsidRPr="000F18FB">
        <w:rPr>
          <w:rFonts w:ascii="Times New Roman" w:hAnsi="Times New Roman" w:cs="Times New Roman"/>
          <w:i/>
          <w:iCs/>
        </w:rPr>
        <w:t>Rejoice</w:t>
      </w:r>
      <w:r w:rsidR="00C7559C">
        <w:rPr>
          <w:rFonts w:ascii="Times New Roman" w:hAnsi="Times New Roman" w:cs="Times New Roman"/>
        </w:rPr>
        <w:t>, thou trumpet heralding the Resurrection!</w:t>
      </w:r>
      <w:r w:rsidR="00C7559C" w:rsidRPr="00DF6CC8">
        <w:rPr>
          <w:rFonts w:ascii="Times New Roman" w:hAnsi="Times New Roman" w:cs="Times New Roman"/>
        </w:rPr>
        <w:t xml:space="preserve"> </w:t>
      </w:r>
    </w:p>
    <w:p w14:paraId="0E2468B6" w14:textId="7D453198" w:rsidR="0017631C" w:rsidRDefault="00432D52" w:rsidP="00666FA7">
      <w:pPr>
        <w:ind w:firstLine="720"/>
        <w:rPr>
          <w:rFonts w:ascii="Times New Roman" w:hAnsi="Times New Roman" w:cs="Times New Roman"/>
        </w:rPr>
      </w:pPr>
      <w:r w:rsidRPr="000F18FB">
        <w:rPr>
          <w:rFonts w:ascii="Times New Roman" w:hAnsi="Times New Roman" w:cs="Times New Roman"/>
          <w:i/>
          <w:iCs/>
        </w:rPr>
        <w:t>Rejoice</w:t>
      </w:r>
      <w:r w:rsidR="007E1183">
        <w:rPr>
          <w:rFonts w:ascii="Times New Roman" w:hAnsi="Times New Roman" w:cs="Times New Roman"/>
        </w:rPr>
        <w:t>,</w:t>
      </w:r>
      <w:r w:rsidR="0017631C" w:rsidRPr="0017631C">
        <w:rPr>
          <w:rFonts w:ascii="Times New Roman" w:hAnsi="Times New Roman" w:cs="Times New Roman"/>
        </w:rPr>
        <w:t xml:space="preserve"> </w:t>
      </w:r>
      <w:r w:rsidR="008F7FEE">
        <w:rPr>
          <w:rFonts w:ascii="Times New Roman" w:hAnsi="Times New Roman" w:cs="Times New Roman"/>
        </w:rPr>
        <w:t>thou who like St. Paul counted all things as loss for the sake of Christ!</w:t>
      </w:r>
      <w:r w:rsidR="0079451D">
        <w:rPr>
          <w:rStyle w:val="EndnoteReference"/>
          <w:rFonts w:ascii="Times New Roman" w:hAnsi="Times New Roman" w:cs="Times New Roman"/>
        </w:rPr>
        <w:endnoteReference w:id="68"/>
      </w:r>
    </w:p>
    <w:p w14:paraId="0FB32259" w14:textId="4806CF75" w:rsidR="00267204" w:rsidRDefault="00432D52" w:rsidP="00A7203B">
      <w:pPr>
        <w:ind w:firstLine="720"/>
        <w:rPr>
          <w:rFonts w:ascii="Times New Roman" w:hAnsi="Times New Roman" w:cs="Times New Roman"/>
        </w:rPr>
      </w:pPr>
      <w:r w:rsidRPr="000F18FB">
        <w:rPr>
          <w:rFonts w:ascii="Times New Roman" w:hAnsi="Times New Roman" w:cs="Times New Roman"/>
          <w:i/>
          <w:iCs/>
        </w:rPr>
        <w:t>Rejoice</w:t>
      </w:r>
      <w:r w:rsidR="008F7FEE">
        <w:rPr>
          <w:rFonts w:ascii="Times New Roman" w:hAnsi="Times New Roman" w:cs="Times New Roman"/>
        </w:rPr>
        <w:t xml:space="preserve">, thou who like St. Paul </w:t>
      </w:r>
      <w:r w:rsidR="009C72A4">
        <w:rPr>
          <w:rFonts w:ascii="Times New Roman" w:hAnsi="Times New Roman" w:cs="Times New Roman"/>
        </w:rPr>
        <w:t>used the things of this world as not abusing them</w:t>
      </w:r>
      <w:r w:rsidR="00A7203B">
        <w:rPr>
          <w:rFonts w:ascii="Times New Roman" w:hAnsi="Times New Roman" w:cs="Times New Roman"/>
        </w:rPr>
        <w:t>.</w:t>
      </w:r>
      <w:r w:rsidR="00C65B83">
        <w:rPr>
          <w:rStyle w:val="EndnoteReference"/>
          <w:rFonts w:ascii="Times New Roman" w:hAnsi="Times New Roman" w:cs="Times New Roman"/>
        </w:rPr>
        <w:endnoteReference w:id="69"/>
      </w:r>
    </w:p>
    <w:p w14:paraId="318162E5" w14:textId="7F39A759" w:rsidR="009C72A4" w:rsidRDefault="00432D52" w:rsidP="00A7203B">
      <w:pPr>
        <w:ind w:firstLine="720"/>
        <w:rPr>
          <w:rFonts w:ascii="Times New Roman" w:hAnsi="Times New Roman" w:cs="Times New Roman"/>
        </w:rPr>
      </w:pPr>
      <w:r w:rsidRPr="000F18FB">
        <w:rPr>
          <w:rFonts w:ascii="Times New Roman" w:hAnsi="Times New Roman" w:cs="Times New Roman"/>
          <w:i/>
          <w:iCs/>
        </w:rPr>
        <w:lastRenderedPageBreak/>
        <w:t>Rejoice</w:t>
      </w:r>
      <w:r w:rsidR="009C72A4">
        <w:rPr>
          <w:rFonts w:ascii="Times New Roman" w:hAnsi="Times New Roman" w:cs="Times New Roman"/>
        </w:rPr>
        <w:t xml:space="preserve">, thou who understood that the fashion of this world </w:t>
      </w:r>
      <w:proofErr w:type="spellStart"/>
      <w:r w:rsidR="009C72A4">
        <w:rPr>
          <w:rFonts w:ascii="Times New Roman" w:hAnsi="Times New Roman" w:cs="Times New Roman"/>
        </w:rPr>
        <w:t>passeth</w:t>
      </w:r>
      <w:proofErr w:type="spellEnd"/>
      <w:r w:rsidR="009C72A4">
        <w:rPr>
          <w:rFonts w:ascii="Times New Roman" w:hAnsi="Times New Roman" w:cs="Times New Roman"/>
        </w:rPr>
        <w:t xml:space="preserve"> away!</w:t>
      </w:r>
      <w:r w:rsidR="0079451D">
        <w:rPr>
          <w:rStyle w:val="EndnoteReference"/>
          <w:rFonts w:ascii="Times New Roman" w:hAnsi="Times New Roman" w:cs="Times New Roman"/>
        </w:rPr>
        <w:endnoteReference w:id="70"/>
      </w:r>
    </w:p>
    <w:p w14:paraId="60DD86CC" w14:textId="6BE0011A" w:rsidR="002D7C99" w:rsidRDefault="00432D52" w:rsidP="00666FA7">
      <w:pPr>
        <w:ind w:firstLine="720"/>
        <w:rPr>
          <w:rFonts w:ascii="Times New Roman" w:hAnsi="Times New Roman" w:cs="Times New Roman"/>
        </w:rPr>
      </w:pPr>
      <w:r w:rsidRPr="000F18FB">
        <w:rPr>
          <w:rFonts w:ascii="Times New Roman" w:hAnsi="Times New Roman" w:cs="Times New Roman"/>
          <w:i/>
          <w:iCs/>
        </w:rPr>
        <w:t>Rejoice</w:t>
      </w:r>
      <w:r w:rsidR="009C72A4">
        <w:rPr>
          <w:rFonts w:ascii="Times New Roman" w:hAnsi="Times New Roman" w:cs="Times New Roman"/>
        </w:rPr>
        <w:t xml:space="preserve">, thou who like St. Peter </w:t>
      </w:r>
      <w:r w:rsidR="00841B6F">
        <w:rPr>
          <w:rFonts w:ascii="Times New Roman" w:hAnsi="Times New Roman" w:cs="Times New Roman"/>
        </w:rPr>
        <w:t xml:space="preserve">longed to put </w:t>
      </w:r>
      <w:r w:rsidR="00FC7D3E">
        <w:rPr>
          <w:rFonts w:ascii="Times New Roman" w:hAnsi="Times New Roman" w:cs="Times New Roman"/>
        </w:rPr>
        <w:t xml:space="preserve">off </w:t>
      </w:r>
      <w:r w:rsidR="00841B6F">
        <w:rPr>
          <w:rFonts w:ascii="Times New Roman" w:hAnsi="Times New Roman" w:cs="Times New Roman"/>
        </w:rPr>
        <w:t xml:space="preserve">thine earthly tabernacle and </w:t>
      </w:r>
      <w:r w:rsidR="00D71B25">
        <w:rPr>
          <w:rFonts w:ascii="Times New Roman" w:hAnsi="Times New Roman" w:cs="Times New Roman"/>
        </w:rPr>
        <w:t xml:space="preserve">to </w:t>
      </w:r>
      <w:r w:rsidR="00841B6F">
        <w:rPr>
          <w:rFonts w:ascii="Times New Roman" w:hAnsi="Times New Roman" w:cs="Times New Roman"/>
        </w:rPr>
        <w:t>enter thy heavenly mansion</w:t>
      </w:r>
      <w:r w:rsidR="00CA2301">
        <w:rPr>
          <w:rStyle w:val="EndnoteReference"/>
          <w:rFonts w:ascii="Times New Roman" w:hAnsi="Times New Roman" w:cs="Times New Roman"/>
        </w:rPr>
        <w:endnoteReference w:id="71"/>
      </w:r>
      <w:r w:rsidR="00841B6F">
        <w:rPr>
          <w:rFonts w:ascii="Times New Roman" w:hAnsi="Times New Roman" w:cs="Times New Roman"/>
        </w:rPr>
        <w:t>!</w:t>
      </w:r>
    </w:p>
    <w:p w14:paraId="57E7F566" w14:textId="40A8FCE2" w:rsidR="00397AB2" w:rsidRDefault="00432D52" w:rsidP="00666FA7">
      <w:pPr>
        <w:ind w:firstLine="720"/>
        <w:rPr>
          <w:rFonts w:ascii="Times New Roman" w:hAnsi="Times New Roman" w:cs="Times New Roman"/>
        </w:rPr>
      </w:pPr>
      <w:r w:rsidRPr="000F18FB">
        <w:rPr>
          <w:rFonts w:ascii="Times New Roman" w:hAnsi="Times New Roman" w:cs="Times New Roman"/>
          <w:i/>
          <w:iCs/>
        </w:rPr>
        <w:t>Rejoice</w:t>
      </w:r>
      <w:r w:rsidR="00397AB2">
        <w:rPr>
          <w:rFonts w:ascii="Times New Roman" w:hAnsi="Times New Roman" w:cs="Times New Roman"/>
        </w:rPr>
        <w:t>, thou who could worthily address God with St. Paul</w:t>
      </w:r>
      <w:r w:rsidR="007C0758">
        <w:rPr>
          <w:rFonts w:ascii="Times New Roman" w:hAnsi="Times New Roman" w:cs="Times New Roman"/>
        </w:rPr>
        <w:t xml:space="preserve"> saying</w:t>
      </w:r>
      <w:r w:rsidR="00397AB2">
        <w:rPr>
          <w:rFonts w:ascii="Times New Roman" w:hAnsi="Times New Roman" w:cs="Times New Roman"/>
        </w:rPr>
        <w:t>, “Abba, Father”!</w:t>
      </w:r>
      <w:r w:rsidR="00CA2301">
        <w:rPr>
          <w:rStyle w:val="EndnoteReference"/>
          <w:rFonts w:ascii="Times New Roman" w:hAnsi="Times New Roman" w:cs="Times New Roman"/>
        </w:rPr>
        <w:endnoteReference w:id="72"/>
      </w:r>
    </w:p>
    <w:p w14:paraId="73DD21AF" w14:textId="742FF02E" w:rsidR="00DF6CC8" w:rsidRDefault="00432D52" w:rsidP="00DF6CC8">
      <w:pPr>
        <w:ind w:firstLine="720"/>
        <w:rPr>
          <w:rFonts w:ascii="Times New Roman" w:hAnsi="Times New Roman" w:cs="Times New Roman"/>
        </w:rPr>
      </w:pPr>
      <w:r w:rsidRPr="000F18FB">
        <w:rPr>
          <w:rFonts w:ascii="Times New Roman" w:hAnsi="Times New Roman" w:cs="Times New Roman"/>
          <w:i/>
          <w:iCs/>
        </w:rPr>
        <w:t>Rejoice</w:t>
      </w:r>
      <w:r w:rsidR="00DF6CC8">
        <w:rPr>
          <w:rFonts w:ascii="Times New Roman" w:hAnsi="Times New Roman" w:cs="Times New Roman"/>
        </w:rPr>
        <w:t xml:space="preserve">, thou noetic </w:t>
      </w:r>
      <w:r w:rsidR="00A04ED4">
        <w:rPr>
          <w:rFonts w:ascii="Times New Roman" w:hAnsi="Times New Roman" w:cs="Times New Roman"/>
        </w:rPr>
        <w:t>sunbeam</w:t>
      </w:r>
      <w:r w:rsidR="00DF6CC8">
        <w:rPr>
          <w:rFonts w:ascii="Times New Roman" w:hAnsi="Times New Roman" w:cs="Times New Roman"/>
        </w:rPr>
        <w:t xml:space="preserve"> </w:t>
      </w:r>
      <w:r w:rsidR="00E72CEE">
        <w:rPr>
          <w:rFonts w:ascii="Times New Roman" w:hAnsi="Times New Roman" w:cs="Times New Roman"/>
        </w:rPr>
        <w:t xml:space="preserve">piercing </w:t>
      </w:r>
      <w:r w:rsidR="00A04ED4">
        <w:rPr>
          <w:rFonts w:ascii="Times New Roman" w:hAnsi="Times New Roman" w:cs="Times New Roman"/>
        </w:rPr>
        <w:t>through</w:t>
      </w:r>
      <w:r w:rsidR="00DF6CC8">
        <w:rPr>
          <w:rFonts w:ascii="Times New Roman" w:hAnsi="Times New Roman" w:cs="Times New Roman"/>
        </w:rPr>
        <w:t xml:space="preserve"> the darkness of this age!</w:t>
      </w:r>
    </w:p>
    <w:p w14:paraId="34E74BB8" w14:textId="0ED3B7B3" w:rsidR="00E72CEE" w:rsidRDefault="00432D52" w:rsidP="00DF6CC8">
      <w:pPr>
        <w:ind w:firstLine="720"/>
        <w:rPr>
          <w:rFonts w:ascii="Times New Roman" w:hAnsi="Times New Roman" w:cs="Times New Roman"/>
        </w:rPr>
      </w:pPr>
      <w:r w:rsidRPr="000F18FB">
        <w:rPr>
          <w:rFonts w:ascii="Times New Roman" w:hAnsi="Times New Roman" w:cs="Times New Roman"/>
          <w:i/>
          <w:iCs/>
        </w:rPr>
        <w:t>Rejoice</w:t>
      </w:r>
      <w:r w:rsidR="00E72CEE">
        <w:rPr>
          <w:rFonts w:ascii="Times New Roman" w:hAnsi="Times New Roman" w:cs="Times New Roman"/>
        </w:rPr>
        <w:t xml:space="preserve">, thou </w:t>
      </w:r>
      <w:r w:rsidR="0014578E">
        <w:rPr>
          <w:rFonts w:ascii="Times New Roman" w:hAnsi="Times New Roman" w:cs="Times New Roman"/>
        </w:rPr>
        <w:t>divine herald proclaiming</w:t>
      </w:r>
      <w:r w:rsidR="00E72CEE">
        <w:rPr>
          <w:rFonts w:ascii="Times New Roman" w:hAnsi="Times New Roman" w:cs="Times New Roman"/>
        </w:rPr>
        <w:t xml:space="preserve"> the Lord of glory!</w:t>
      </w:r>
    </w:p>
    <w:p w14:paraId="6563DC00" w14:textId="50009731" w:rsidR="00666FA7" w:rsidRDefault="00666FA7" w:rsidP="00397AB2">
      <w:pPr>
        <w:rPr>
          <w:rFonts w:ascii="Times New Roman" w:hAnsi="Times New Roman" w:cs="Times New Roman"/>
        </w:rPr>
      </w:pPr>
      <w:r>
        <w:rPr>
          <w:rFonts w:ascii="Times New Roman" w:hAnsi="Times New Roman" w:cs="Times New Roman"/>
        </w:rPr>
        <w:tab/>
      </w:r>
      <w:r w:rsidR="00432D52" w:rsidRPr="000F18FB">
        <w:rPr>
          <w:rFonts w:ascii="Times New Roman" w:hAnsi="Times New Roman" w:cs="Times New Roman"/>
          <w:i/>
          <w:iCs/>
        </w:rPr>
        <w:t>Rejoice</w:t>
      </w:r>
      <w:r>
        <w:rPr>
          <w:rFonts w:ascii="Times New Roman" w:hAnsi="Times New Roman" w:cs="Times New Roman"/>
        </w:rPr>
        <w:t xml:space="preserve">, </w:t>
      </w:r>
      <w:r w:rsidR="00637657">
        <w:rPr>
          <w:rFonts w:ascii="Times New Roman" w:hAnsi="Times New Roman" w:cs="Times New Roman"/>
        </w:rPr>
        <w:t>O holy Symeon, thou mighty</w:t>
      </w:r>
      <w:r>
        <w:rPr>
          <w:rFonts w:ascii="Times New Roman" w:hAnsi="Times New Roman" w:cs="Times New Roman"/>
        </w:rPr>
        <w:t xml:space="preserve"> intercessor!</w:t>
      </w:r>
    </w:p>
    <w:p w14:paraId="2F7D0D46" w14:textId="5391A66F" w:rsidR="00E766F5" w:rsidRPr="00C74E84" w:rsidRDefault="00313C8A" w:rsidP="00613E1D">
      <w:pPr>
        <w:jc w:val="center"/>
        <w:rPr>
          <w:rFonts w:ascii="Times New Roman" w:hAnsi="Times New Roman" w:cs="Times New Roman"/>
          <w:color w:val="4472C4" w:themeColor="accent1"/>
        </w:rPr>
      </w:pPr>
      <w:r w:rsidRPr="00C74E84">
        <w:rPr>
          <w:rFonts w:ascii="Times New Roman" w:hAnsi="Times New Roman" w:cs="Times New Roman"/>
          <w:noProof/>
          <w:color w:val="4472C4" w:themeColor="accent1"/>
          <w:position w:val="-10"/>
          <w:sz w:val="109"/>
        </w:rPr>
        <mc:AlternateContent>
          <mc:Choice Requires="wps">
            <w:drawing>
              <wp:anchor distT="45720" distB="45720" distL="114300" distR="114300" simplePos="0" relativeHeight="251665408" behindDoc="0" locked="0" layoutInCell="1" allowOverlap="1" wp14:anchorId="06AA42F8" wp14:editId="559A0870">
                <wp:simplePos x="0" y="0"/>
                <wp:positionH relativeFrom="leftMargin">
                  <wp:posOffset>761365</wp:posOffset>
                </wp:positionH>
                <wp:positionV relativeFrom="paragraph">
                  <wp:posOffset>210820</wp:posOffset>
                </wp:positionV>
                <wp:extent cx="123825" cy="228600"/>
                <wp:effectExtent l="0" t="0" r="9525" b="0"/>
                <wp:wrapSquare wrapText="bothSides"/>
                <wp:docPr id="1665231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28600"/>
                        </a:xfrm>
                        <a:prstGeom prst="rect">
                          <a:avLst/>
                        </a:prstGeom>
                        <a:noFill/>
                        <a:ln w="9525">
                          <a:noFill/>
                          <a:miter lim="800000"/>
                          <a:headEnd/>
                          <a:tailEnd/>
                        </a:ln>
                      </wps:spPr>
                      <wps:txbx>
                        <w:txbxContent>
                          <w:p w14:paraId="13BD4D7E" w14:textId="76EBA687" w:rsidR="00313C8A" w:rsidRDefault="00313C8A">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A42F8" id="_x0000_s1029" type="#_x0000_t202" style="position:absolute;left:0;text-align:left;margin-left:59.95pt;margin-top:16.6pt;width:9.75pt;height:18pt;z-index:2516654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" filled="f" stroked="f">
                <v:textbox>
                  <w:txbxContent>
                    <w:p w14:paraId="13BD4D7E" w14:textId="76EBA687" w:rsidR="00313C8A" w:rsidRDefault="00313C8A">
                      <w:r>
                        <w:t>“</w:t>
                      </w:r>
                    </w:p>
                  </w:txbxContent>
                </v:textbox>
                <w10:wrap type="square" anchorx="margin"/>
              </v:shape>
            </w:pict>
          </mc:Fallback>
        </mc:AlternateContent>
      </w:r>
      <w:r w:rsidR="00E766F5" w:rsidRPr="00C74E84">
        <w:rPr>
          <w:rFonts w:ascii="Times New Roman" w:hAnsi="Times New Roman" w:cs="Times New Roman"/>
          <w:color w:val="4472C4" w:themeColor="accent1"/>
        </w:rPr>
        <w:t>Kontakion 13</w:t>
      </w:r>
    </w:p>
    <w:p w14:paraId="636D3644" w14:textId="48CF82DA" w:rsidR="00313C8A" w:rsidRPr="00A3738D" w:rsidRDefault="00313C8A" w:rsidP="00313C8A">
      <w:pPr>
        <w:keepNext/>
        <w:framePr w:dropCap="drop" w:lines="3" w:wrap="around" w:vAnchor="text" w:hAnchor="text"/>
        <w:spacing w:after="0" w:line="819" w:lineRule="exact"/>
        <w:textAlignment w:val="baseline"/>
        <w:rPr>
          <w:rFonts w:ascii="Times New Roman" w:hAnsi="Times New Roman" w:cs="Times New Roman"/>
          <w:position w:val="-10"/>
          <w:sz w:val="104"/>
          <w:szCs w:val="104"/>
        </w:rPr>
      </w:pPr>
      <w:r w:rsidRPr="00A3738D">
        <w:rPr>
          <w:rFonts w:ascii="Times New Roman" w:hAnsi="Times New Roman" w:cs="Times New Roman"/>
          <w:color w:val="C00000"/>
          <w:position w:val="-10"/>
          <w:sz w:val="104"/>
          <w:szCs w:val="104"/>
        </w:rPr>
        <w:t>T</w:t>
      </w:r>
    </w:p>
    <w:p w14:paraId="35B017F6" w14:textId="7BC73185" w:rsidR="00E766F5" w:rsidRDefault="00AB0BEF">
      <w:pPr>
        <w:rPr>
          <w:rFonts w:ascii="Times New Roman" w:hAnsi="Times New Roman" w:cs="Times New Roman"/>
        </w:rPr>
      </w:pPr>
      <w:r>
        <w:rPr>
          <w:rFonts w:ascii="Times New Roman" w:hAnsi="Times New Roman" w:cs="Times New Roman"/>
        </w:rPr>
        <w:t>o live is Christ and to die is gain,</w:t>
      </w:r>
      <w:r w:rsidR="009762C1">
        <w:rPr>
          <w:rFonts w:ascii="Times New Roman" w:hAnsi="Times New Roman" w:cs="Times New Roman"/>
        </w:rPr>
        <w:t>”</w:t>
      </w:r>
      <w:r>
        <w:rPr>
          <w:rFonts w:ascii="Times New Roman" w:hAnsi="Times New Roman" w:cs="Times New Roman"/>
        </w:rPr>
        <w:t xml:space="preserve"> said St. Paul.</w:t>
      </w:r>
      <w:r w:rsidR="00C65B83">
        <w:rPr>
          <w:rStyle w:val="EndnoteReference"/>
          <w:rFonts w:ascii="Times New Roman" w:hAnsi="Times New Roman" w:cs="Times New Roman"/>
        </w:rPr>
        <w:endnoteReference w:id="73"/>
      </w:r>
      <w:r>
        <w:rPr>
          <w:rFonts w:ascii="Times New Roman" w:hAnsi="Times New Roman" w:cs="Times New Roman"/>
        </w:rPr>
        <w:t xml:space="preserve">  And </w:t>
      </w:r>
      <w:r w:rsidR="00F8231F">
        <w:rPr>
          <w:rFonts w:ascii="Times New Roman" w:hAnsi="Times New Roman" w:cs="Times New Roman"/>
        </w:rPr>
        <w:t xml:space="preserve">in </w:t>
      </w:r>
      <w:r>
        <w:rPr>
          <w:rFonts w:ascii="Times New Roman" w:hAnsi="Times New Roman" w:cs="Times New Roman"/>
        </w:rPr>
        <w:t xml:space="preserve">this same </w:t>
      </w:r>
      <w:r w:rsidR="00F8231F">
        <w:rPr>
          <w:rFonts w:ascii="Times New Roman" w:hAnsi="Times New Roman" w:cs="Times New Roman"/>
        </w:rPr>
        <w:t>spirit didst thou say thy renowned words</w:t>
      </w:r>
      <w:r w:rsidR="001A6F6E">
        <w:rPr>
          <w:rFonts w:ascii="Times New Roman" w:hAnsi="Times New Roman" w:cs="Times New Roman"/>
        </w:rPr>
        <w:t>,</w:t>
      </w:r>
      <w:r w:rsidR="00F8231F">
        <w:rPr>
          <w:rFonts w:ascii="Times New Roman" w:hAnsi="Times New Roman" w:cs="Times New Roman"/>
        </w:rPr>
        <w:t xml:space="preserve"> O Symeon: </w:t>
      </w:r>
      <w:r w:rsidR="00E766F5">
        <w:rPr>
          <w:rFonts w:ascii="Times New Roman" w:hAnsi="Times New Roman" w:cs="Times New Roman"/>
        </w:rPr>
        <w:t xml:space="preserve">“Now </w:t>
      </w:r>
      <w:proofErr w:type="spellStart"/>
      <w:r w:rsidR="00E766F5">
        <w:rPr>
          <w:rFonts w:ascii="Times New Roman" w:hAnsi="Times New Roman" w:cs="Times New Roman"/>
        </w:rPr>
        <w:t>lettest</w:t>
      </w:r>
      <w:proofErr w:type="spellEnd"/>
      <w:r w:rsidR="00E766F5">
        <w:rPr>
          <w:rFonts w:ascii="Times New Roman" w:hAnsi="Times New Roman" w:cs="Times New Roman"/>
        </w:rPr>
        <w:t xml:space="preserve"> Thou Thy servant depart in peace O Master according to Thy word, for mine eyes have seen Thy salvation which Thou hast prepared before the face of all peoples, a light of revelation for the nations and the glory of Thy people, Israel.”</w:t>
      </w:r>
      <w:r w:rsidR="00C65B83">
        <w:rPr>
          <w:rStyle w:val="EndnoteReference"/>
          <w:rFonts w:ascii="Times New Roman" w:hAnsi="Times New Roman" w:cs="Times New Roman"/>
        </w:rPr>
        <w:endnoteReference w:id="74"/>
      </w:r>
      <w:r w:rsidR="00C65B83">
        <w:rPr>
          <w:rFonts w:ascii="Times New Roman" w:hAnsi="Times New Roman" w:cs="Times New Roman"/>
        </w:rPr>
        <w:t xml:space="preserve"> </w:t>
      </w:r>
      <w:r w:rsidR="00A7203B">
        <w:rPr>
          <w:rFonts w:ascii="Times New Roman" w:hAnsi="Times New Roman" w:cs="Times New Roman"/>
        </w:rPr>
        <w:t xml:space="preserve"> </w:t>
      </w:r>
      <w:r w:rsidR="001A6F6E">
        <w:rPr>
          <w:rFonts w:ascii="Times New Roman" w:hAnsi="Times New Roman" w:cs="Times New Roman"/>
        </w:rPr>
        <w:t xml:space="preserve">We </w:t>
      </w:r>
      <w:r w:rsidR="00C65B83">
        <w:rPr>
          <w:rFonts w:ascii="Times New Roman" w:hAnsi="Times New Roman" w:cs="Times New Roman"/>
        </w:rPr>
        <w:t xml:space="preserve">who </w:t>
      </w:r>
      <w:r w:rsidR="00146A93">
        <w:rPr>
          <w:rFonts w:ascii="Times New Roman" w:hAnsi="Times New Roman" w:cs="Times New Roman"/>
        </w:rPr>
        <w:t xml:space="preserve">also </w:t>
      </w:r>
      <w:r w:rsidR="001A6F6E">
        <w:rPr>
          <w:rFonts w:ascii="Times New Roman" w:hAnsi="Times New Roman" w:cs="Times New Roman"/>
        </w:rPr>
        <w:t>look for the age to come therefore cry out with thee:</w:t>
      </w:r>
      <w:r w:rsidR="009762C1">
        <w:rPr>
          <w:rFonts w:ascii="Times New Roman" w:hAnsi="Times New Roman" w:cs="Times New Roman"/>
        </w:rPr>
        <w:t xml:space="preserve"> </w:t>
      </w:r>
      <w:r w:rsidR="001A6F6E">
        <w:rPr>
          <w:rFonts w:ascii="Times New Roman" w:hAnsi="Times New Roman" w:cs="Times New Roman"/>
        </w:rPr>
        <w:t>Alleluia!</w:t>
      </w:r>
      <w:r w:rsidR="00D23CCA">
        <w:rPr>
          <w:rFonts w:ascii="Times New Roman" w:hAnsi="Times New Roman" w:cs="Times New Roman"/>
        </w:rPr>
        <w:t xml:space="preserve">  (3x)</w:t>
      </w:r>
    </w:p>
    <w:p w14:paraId="128F63E3" w14:textId="1FCB3680" w:rsidR="009D725F" w:rsidRPr="00C74E84" w:rsidRDefault="009D725F" w:rsidP="00613E1D">
      <w:pPr>
        <w:jc w:val="center"/>
        <w:rPr>
          <w:rFonts w:ascii="Times New Roman" w:hAnsi="Times New Roman" w:cs="Times New Roman"/>
          <w:color w:val="4472C4" w:themeColor="accent1"/>
        </w:rPr>
      </w:pPr>
      <w:proofErr w:type="spellStart"/>
      <w:r w:rsidRPr="00C74E84">
        <w:rPr>
          <w:rFonts w:ascii="Times New Roman" w:hAnsi="Times New Roman" w:cs="Times New Roman"/>
          <w:color w:val="4472C4" w:themeColor="accent1"/>
        </w:rPr>
        <w:t>Ikos</w:t>
      </w:r>
      <w:proofErr w:type="spellEnd"/>
      <w:r w:rsidRPr="00C74E84">
        <w:rPr>
          <w:rFonts w:ascii="Times New Roman" w:hAnsi="Times New Roman" w:cs="Times New Roman"/>
          <w:color w:val="4472C4" w:themeColor="accent1"/>
        </w:rPr>
        <w:t xml:space="preserve"> 1</w:t>
      </w:r>
    </w:p>
    <w:p w14:paraId="24274D02" w14:textId="77777777" w:rsidR="00333E90" w:rsidRPr="007143AA" w:rsidRDefault="00333E90" w:rsidP="00333E90">
      <w:pPr>
        <w:keepNext/>
        <w:framePr w:dropCap="drop" w:lines="3" w:wrap="around" w:vAnchor="text" w:hAnchor="text"/>
        <w:spacing w:after="0" w:line="819" w:lineRule="exact"/>
        <w:textAlignment w:val="baseline"/>
        <w:rPr>
          <w:rFonts w:ascii="Times New Roman" w:hAnsi="Times New Roman" w:cs="Times New Roman"/>
          <w:position w:val="-8"/>
          <w:sz w:val="104"/>
        </w:rPr>
      </w:pPr>
      <w:r w:rsidRPr="00BB5DAC">
        <w:rPr>
          <w:rFonts w:ascii="Times New Roman" w:hAnsi="Times New Roman" w:cs="Times New Roman"/>
          <w:color w:val="C00000"/>
          <w:position w:val="-8"/>
          <w:sz w:val="104"/>
        </w:rPr>
        <w:t>O</w:t>
      </w:r>
    </w:p>
    <w:p w14:paraId="12C21C1F" w14:textId="77777777" w:rsidR="00333E90" w:rsidRPr="00CE467E" w:rsidRDefault="00333E90" w:rsidP="00333E90">
      <w:pPr>
        <w:rPr>
          <w:rFonts w:ascii="Times New Roman" w:hAnsi="Times New Roman" w:cs="Times New Roman"/>
        </w:rPr>
      </w:pPr>
      <w:r>
        <w:rPr>
          <w:rFonts w:ascii="Times New Roman" w:hAnsi="Times New Roman" w:cs="Times New Roman"/>
        </w:rPr>
        <w:t xml:space="preserve"> </w:t>
      </w:r>
      <w:r w:rsidRPr="00CE467E">
        <w:rPr>
          <w:rFonts w:ascii="Times New Roman" w:hAnsi="Times New Roman" w:cs="Times New Roman"/>
        </w:rPr>
        <w:t>holy Symeon</w:t>
      </w:r>
      <w:r>
        <w:rPr>
          <w:rFonts w:ascii="Times New Roman" w:hAnsi="Times New Roman" w:cs="Times New Roman"/>
        </w:rPr>
        <w:t>,</w:t>
      </w:r>
      <w:r w:rsidRPr="00CE467E">
        <w:rPr>
          <w:rFonts w:ascii="Times New Roman" w:hAnsi="Times New Roman" w:cs="Times New Roman"/>
        </w:rPr>
        <w:t xml:space="preserve"> </w:t>
      </w:r>
      <w:r>
        <w:rPr>
          <w:rFonts w:ascii="Times New Roman" w:hAnsi="Times New Roman" w:cs="Times New Roman"/>
        </w:rPr>
        <w:t xml:space="preserve">thy greatness </w:t>
      </w:r>
      <w:r w:rsidRPr="00CE467E">
        <w:rPr>
          <w:rFonts w:ascii="Times New Roman" w:hAnsi="Times New Roman" w:cs="Times New Roman"/>
        </w:rPr>
        <w:t xml:space="preserve">is </w:t>
      </w:r>
      <w:r>
        <w:rPr>
          <w:rFonts w:ascii="Times New Roman" w:hAnsi="Times New Roman" w:cs="Times New Roman"/>
        </w:rPr>
        <w:t>heralded</w:t>
      </w:r>
      <w:r w:rsidRPr="00CE467E">
        <w:rPr>
          <w:rFonts w:ascii="Times New Roman" w:hAnsi="Times New Roman" w:cs="Times New Roman"/>
        </w:rPr>
        <w:t xml:space="preserve"> by no</w:t>
      </w:r>
      <w:r>
        <w:rPr>
          <w:rFonts w:ascii="Times New Roman" w:hAnsi="Times New Roman" w:cs="Times New Roman"/>
        </w:rPr>
        <w:t>ne</w:t>
      </w:r>
      <w:r w:rsidRPr="00CE467E">
        <w:rPr>
          <w:rFonts w:ascii="Times New Roman" w:hAnsi="Times New Roman" w:cs="Times New Roman"/>
        </w:rPr>
        <w:t xml:space="preserve"> less than the </w:t>
      </w:r>
      <w:r>
        <w:rPr>
          <w:rFonts w:ascii="Times New Roman" w:hAnsi="Times New Roman" w:cs="Times New Roman"/>
        </w:rPr>
        <w:t>renowned</w:t>
      </w:r>
      <w:r w:rsidRPr="00CE467E">
        <w:rPr>
          <w:rFonts w:ascii="Times New Roman" w:hAnsi="Times New Roman" w:cs="Times New Roman"/>
        </w:rPr>
        <w:t xml:space="preserve"> wonderworker </w:t>
      </w:r>
      <w:r>
        <w:rPr>
          <w:rFonts w:ascii="Times New Roman" w:hAnsi="Times New Roman" w:cs="Times New Roman"/>
        </w:rPr>
        <w:t xml:space="preserve">St. </w:t>
      </w:r>
      <w:r w:rsidRPr="00CE467E">
        <w:rPr>
          <w:rFonts w:ascii="Times New Roman" w:hAnsi="Times New Roman" w:cs="Times New Roman"/>
        </w:rPr>
        <w:t>Nicholas</w:t>
      </w:r>
      <w:r>
        <w:rPr>
          <w:rFonts w:ascii="Times New Roman" w:hAnsi="Times New Roman" w:cs="Times New Roman"/>
        </w:rPr>
        <w:t xml:space="preserve">.  For when St. Nicholas </w:t>
      </w:r>
      <w:r w:rsidRPr="00CE467E">
        <w:rPr>
          <w:rFonts w:ascii="Times New Roman" w:hAnsi="Times New Roman" w:cs="Times New Roman"/>
        </w:rPr>
        <w:t>disappointed</w:t>
      </w:r>
      <w:r>
        <w:rPr>
          <w:rFonts w:ascii="Times New Roman" w:hAnsi="Times New Roman" w:cs="Times New Roman"/>
        </w:rPr>
        <w:t xml:space="preserve"> </w:t>
      </w:r>
      <w:r w:rsidRPr="00CE467E">
        <w:rPr>
          <w:rFonts w:ascii="Times New Roman" w:hAnsi="Times New Roman" w:cs="Times New Roman"/>
        </w:rPr>
        <w:t xml:space="preserve">Peter of Athos </w:t>
      </w:r>
      <w:r>
        <w:rPr>
          <w:rFonts w:ascii="Times New Roman" w:hAnsi="Times New Roman" w:cs="Times New Roman"/>
        </w:rPr>
        <w:t xml:space="preserve">who had asked him to intercede </w:t>
      </w:r>
      <w:r w:rsidRPr="00CE467E">
        <w:rPr>
          <w:rFonts w:ascii="Times New Roman" w:hAnsi="Times New Roman" w:cs="Times New Roman"/>
        </w:rPr>
        <w:t xml:space="preserve">in </w:t>
      </w:r>
      <w:r>
        <w:rPr>
          <w:rFonts w:ascii="Times New Roman" w:hAnsi="Times New Roman" w:cs="Times New Roman"/>
        </w:rPr>
        <w:t xml:space="preserve">a time of </w:t>
      </w:r>
      <w:r w:rsidRPr="00CE467E">
        <w:rPr>
          <w:rFonts w:ascii="Times New Roman" w:hAnsi="Times New Roman" w:cs="Times New Roman"/>
        </w:rPr>
        <w:t>affliction,</w:t>
      </w:r>
      <w:r>
        <w:rPr>
          <w:rFonts w:ascii="Times New Roman" w:hAnsi="Times New Roman" w:cs="Times New Roman"/>
        </w:rPr>
        <w:t xml:space="preserve"> St. Nicholas told Peter </w:t>
      </w:r>
      <w:r w:rsidRPr="00CE467E">
        <w:rPr>
          <w:rFonts w:ascii="Times New Roman" w:hAnsi="Times New Roman" w:cs="Times New Roman"/>
        </w:rPr>
        <w:t>that</w:t>
      </w:r>
      <w:r>
        <w:rPr>
          <w:rFonts w:ascii="Times New Roman" w:hAnsi="Times New Roman" w:cs="Times New Roman"/>
        </w:rPr>
        <w:t xml:space="preserve"> the two of them together -- St. Nicholas and Peter -- should ask thee to intercede.  St. Nicholas explained that thou, O Symeon, dost </w:t>
      </w:r>
      <w:r w:rsidRPr="00CE467E">
        <w:rPr>
          <w:rFonts w:ascii="Times New Roman" w:hAnsi="Times New Roman" w:cs="Times New Roman"/>
        </w:rPr>
        <w:t xml:space="preserve">stand </w:t>
      </w:r>
      <w:r>
        <w:rPr>
          <w:rFonts w:ascii="Times New Roman" w:hAnsi="Times New Roman" w:cs="Times New Roman"/>
        </w:rPr>
        <w:t xml:space="preserve">before the very throne of Christ </w:t>
      </w:r>
      <w:r w:rsidRPr="00CE467E">
        <w:rPr>
          <w:rFonts w:ascii="Times New Roman" w:hAnsi="Times New Roman" w:cs="Times New Roman"/>
        </w:rPr>
        <w:t>together with the Holy Virgin and St. John the Baptist, the greatest born of women!</w:t>
      </w:r>
      <w:r>
        <w:rPr>
          <w:rStyle w:val="EndnoteReference"/>
          <w:rFonts w:ascii="Times New Roman" w:hAnsi="Times New Roman" w:cs="Times New Roman"/>
        </w:rPr>
        <w:endnoteReference w:id="75"/>
      </w:r>
      <w:r>
        <w:rPr>
          <w:rFonts w:ascii="Times New Roman" w:hAnsi="Times New Roman" w:cs="Times New Roman"/>
        </w:rPr>
        <w:t xml:space="preserve">  And, s</w:t>
      </w:r>
      <w:r w:rsidRPr="00CE467E">
        <w:rPr>
          <w:rFonts w:ascii="Times New Roman" w:hAnsi="Times New Roman" w:cs="Times New Roman"/>
        </w:rPr>
        <w:t>o, inspired by th</w:t>
      </w:r>
      <w:r>
        <w:rPr>
          <w:rFonts w:ascii="Times New Roman" w:hAnsi="Times New Roman" w:cs="Times New Roman"/>
        </w:rPr>
        <w:t>ine intimate audience with</w:t>
      </w:r>
      <w:r w:rsidRPr="00CE467E">
        <w:rPr>
          <w:rFonts w:ascii="Times New Roman" w:hAnsi="Times New Roman" w:cs="Times New Roman"/>
        </w:rPr>
        <w:t xml:space="preserve"> God, we cry to thee:  </w:t>
      </w:r>
    </w:p>
    <w:p w14:paraId="38100D6D" w14:textId="5B8A2C0A" w:rsidR="009D725F" w:rsidRDefault="009D725F" w:rsidP="009D725F">
      <w:pPr>
        <w:rPr>
          <w:rFonts w:ascii="Times New Roman" w:hAnsi="Times New Roman" w:cs="Times New Roman"/>
        </w:rPr>
      </w:pPr>
      <w:r w:rsidRPr="00CE467E">
        <w:rPr>
          <w:rFonts w:ascii="Times New Roman" w:hAnsi="Times New Roman" w:cs="Times New Roman"/>
        </w:rPr>
        <w:tab/>
      </w:r>
      <w:r w:rsidR="00432D52" w:rsidRPr="000F18FB">
        <w:rPr>
          <w:rFonts w:ascii="Times New Roman" w:hAnsi="Times New Roman" w:cs="Times New Roman"/>
          <w:i/>
          <w:iCs/>
        </w:rPr>
        <w:t>Rejoice</w:t>
      </w:r>
      <w:r>
        <w:rPr>
          <w:rFonts w:ascii="Times New Roman" w:hAnsi="Times New Roman" w:cs="Times New Roman"/>
        </w:rPr>
        <w:t xml:space="preserve">, thou who </w:t>
      </w:r>
      <w:proofErr w:type="spellStart"/>
      <w:r>
        <w:rPr>
          <w:rFonts w:ascii="Times New Roman" w:hAnsi="Times New Roman" w:cs="Times New Roman"/>
        </w:rPr>
        <w:t>wast</w:t>
      </w:r>
      <w:proofErr w:type="spellEnd"/>
      <w:r>
        <w:rPr>
          <w:rFonts w:ascii="Times New Roman" w:hAnsi="Times New Roman" w:cs="Times New Roman"/>
        </w:rPr>
        <w:t xml:space="preserve"> found worthy to bless the Holy Virgin!</w:t>
      </w:r>
    </w:p>
    <w:p w14:paraId="5ADFF0FA" w14:textId="48A5FC0F" w:rsidR="009D725F"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Pr>
          <w:rFonts w:ascii="Times New Roman" w:hAnsi="Times New Roman" w:cs="Times New Roman"/>
        </w:rPr>
        <w:t>, thou whose nearness to God rivals that of the Holy Virgin and St. John the Baptist!</w:t>
      </w:r>
    </w:p>
    <w:p w14:paraId="5C2C939D" w14:textId="443BF57D" w:rsidR="009D725F"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Pr>
          <w:rFonts w:ascii="Times New Roman" w:hAnsi="Times New Roman" w:cs="Times New Roman"/>
        </w:rPr>
        <w:t xml:space="preserve">, </w:t>
      </w:r>
      <w:r w:rsidR="00BA36CA">
        <w:rPr>
          <w:rFonts w:ascii="Times New Roman" w:hAnsi="Times New Roman" w:cs="Times New Roman"/>
        </w:rPr>
        <w:t xml:space="preserve">thou </w:t>
      </w:r>
      <w:r w:rsidR="009D725F">
        <w:rPr>
          <w:rFonts w:ascii="Times New Roman" w:hAnsi="Times New Roman" w:cs="Times New Roman"/>
        </w:rPr>
        <w:t xml:space="preserve">great </w:t>
      </w:r>
      <w:proofErr w:type="gramStart"/>
      <w:r w:rsidR="009D725F">
        <w:rPr>
          <w:rFonts w:ascii="Times New Roman" w:hAnsi="Times New Roman" w:cs="Times New Roman"/>
        </w:rPr>
        <w:t>intercessor</w:t>
      </w:r>
      <w:proofErr w:type="gramEnd"/>
      <w:r w:rsidR="009D725F">
        <w:rPr>
          <w:rFonts w:ascii="Times New Roman" w:hAnsi="Times New Roman" w:cs="Times New Roman"/>
        </w:rPr>
        <w:t xml:space="preserve"> among great intercessors!</w:t>
      </w:r>
    </w:p>
    <w:p w14:paraId="3527E459" w14:textId="48BB9A3F" w:rsidR="009D725F"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sidRPr="00CE467E">
        <w:rPr>
          <w:rFonts w:ascii="Times New Roman" w:hAnsi="Times New Roman" w:cs="Times New Roman"/>
        </w:rPr>
        <w:t>, thou</w:t>
      </w:r>
      <w:r w:rsidR="009D725F">
        <w:rPr>
          <w:rFonts w:ascii="Times New Roman" w:hAnsi="Times New Roman" w:cs="Times New Roman"/>
        </w:rPr>
        <w:t xml:space="preserve"> to</w:t>
      </w:r>
      <w:r w:rsidR="009D725F" w:rsidRPr="00CE467E">
        <w:rPr>
          <w:rFonts w:ascii="Times New Roman" w:hAnsi="Times New Roman" w:cs="Times New Roman"/>
        </w:rPr>
        <w:t xml:space="preserve"> who</w:t>
      </w:r>
      <w:r w:rsidR="009D725F">
        <w:rPr>
          <w:rFonts w:ascii="Times New Roman" w:hAnsi="Times New Roman" w:cs="Times New Roman"/>
        </w:rPr>
        <w:t>m</w:t>
      </w:r>
      <w:r w:rsidR="009D725F" w:rsidRPr="00CE467E">
        <w:rPr>
          <w:rFonts w:ascii="Times New Roman" w:hAnsi="Times New Roman" w:cs="Times New Roman"/>
        </w:rPr>
        <w:t xml:space="preserve"> </w:t>
      </w:r>
      <w:r w:rsidR="009D725F">
        <w:rPr>
          <w:rFonts w:ascii="Times New Roman" w:hAnsi="Times New Roman" w:cs="Times New Roman"/>
        </w:rPr>
        <w:t>we may turn in our times of greatest importunity</w:t>
      </w:r>
      <w:r w:rsidR="009D725F" w:rsidRPr="00CE467E">
        <w:rPr>
          <w:rFonts w:ascii="Times New Roman" w:hAnsi="Times New Roman" w:cs="Times New Roman"/>
        </w:rPr>
        <w:t>!</w:t>
      </w:r>
    </w:p>
    <w:p w14:paraId="566FFCE7" w14:textId="45E1DEB9" w:rsidR="009D725F" w:rsidRPr="00CE467E"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sidRPr="00CE467E">
        <w:rPr>
          <w:rFonts w:ascii="Times New Roman" w:hAnsi="Times New Roman" w:cs="Times New Roman"/>
        </w:rPr>
        <w:t>, thou who has</w:t>
      </w:r>
      <w:r w:rsidR="002049FD">
        <w:rPr>
          <w:rFonts w:ascii="Times New Roman" w:hAnsi="Times New Roman" w:cs="Times New Roman"/>
        </w:rPr>
        <w:t>t</w:t>
      </w:r>
      <w:r w:rsidR="009D725F" w:rsidRPr="00CE467E">
        <w:rPr>
          <w:rFonts w:ascii="Times New Roman" w:hAnsi="Times New Roman" w:cs="Times New Roman"/>
        </w:rPr>
        <w:t xml:space="preserve"> </w:t>
      </w:r>
      <w:r w:rsidR="009D725F">
        <w:rPr>
          <w:rFonts w:ascii="Times New Roman" w:hAnsi="Times New Roman" w:cs="Times New Roman"/>
        </w:rPr>
        <w:t xml:space="preserve">the strength </w:t>
      </w:r>
      <w:r w:rsidR="009D725F" w:rsidRPr="00CE467E">
        <w:rPr>
          <w:rFonts w:ascii="Times New Roman" w:hAnsi="Times New Roman" w:cs="Times New Roman"/>
        </w:rPr>
        <w:t xml:space="preserve">to </w:t>
      </w:r>
      <w:r w:rsidR="009D725F">
        <w:rPr>
          <w:rFonts w:ascii="Times New Roman" w:hAnsi="Times New Roman" w:cs="Times New Roman"/>
        </w:rPr>
        <w:t>carry our most weighty</w:t>
      </w:r>
      <w:r w:rsidR="009D725F" w:rsidRPr="00CE467E">
        <w:rPr>
          <w:rFonts w:ascii="Times New Roman" w:hAnsi="Times New Roman" w:cs="Times New Roman"/>
        </w:rPr>
        <w:t xml:space="preserve"> petitions before the throne of Grace!</w:t>
      </w:r>
    </w:p>
    <w:p w14:paraId="21460A34" w14:textId="3DC4AB16" w:rsidR="009D725F"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Pr>
          <w:rFonts w:ascii="Times New Roman" w:hAnsi="Times New Roman" w:cs="Times New Roman"/>
        </w:rPr>
        <w:t>, thou who hast surpassing boldness with God!</w:t>
      </w:r>
    </w:p>
    <w:p w14:paraId="17023007" w14:textId="1C03731F" w:rsidR="009D725F" w:rsidRDefault="009D725F" w:rsidP="009D725F">
      <w:pPr>
        <w:rPr>
          <w:rFonts w:ascii="Times New Roman" w:hAnsi="Times New Roman" w:cs="Times New Roman"/>
        </w:rPr>
      </w:pPr>
      <w:r>
        <w:rPr>
          <w:rFonts w:ascii="Times New Roman" w:hAnsi="Times New Roman" w:cs="Times New Roman"/>
        </w:rPr>
        <w:tab/>
      </w:r>
      <w:r w:rsidR="00432D52" w:rsidRPr="000F18FB">
        <w:rPr>
          <w:rFonts w:ascii="Times New Roman" w:hAnsi="Times New Roman" w:cs="Times New Roman"/>
          <w:i/>
          <w:iCs/>
        </w:rPr>
        <w:t>Rejoice</w:t>
      </w:r>
      <w:r w:rsidRPr="00CE467E">
        <w:rPr>
          <w:rFonts w:ascii="Times New Roman" w:hAnsi="Times New Roman" w:cs="Times New Roman"/>
        </w:rPr>
        <w:t xml:space="preserve">, </w:t>
      </w:r>
      <w:r>
        <w:rPr>
          <w:rFonts w:ascii="Times New Roman" w:hAnsi="Times New Roman" w:cs="Times New Roman"/>
        </w:rPr>
        <w:t xml:space="preserve">thou consummate advocate before the </w:t>
      </w:r>
      <w:r w:rsidRPr="00CE467E">
        <w:rPr>
          <w:rFonts w:ascii="Times New Roman" w:hAnsi="Times New Roman" w:cs="Times New Roman"/>
        </w:rPr>
        <w:t>Lord!</w:t>
      </w:r>
    </w:p>
    <w:p w14:paraId="49F94CCA" w14:textId="5F32F884" w:rsidR="009D725F" w:rsidRPr="0015283F" w:rsidRDefault="00432D52" w:rsidP="009D725F">
      <w:pPr>
        <w:ind w:firstLine="720"/>
        <w:rPr>
          <w:rFonts w:ascii="Times New Roman" w:hAnsi="Times New Roman" w:cs="Times New Roman"/>
        </w:rPr>
      </w:pPr>
      <w:r w:rsidRPr="000F18FB">
        <w:rPr>
          <w:rFonts w:ascii="Times New Roman" w:hAnsi="Times New Roman" w:cs="Times New Roman"/>
          <w:i/>
          <w:iCs/>
        </w:rPr>
        <w:t>Rejoice</w:t>
      </w:r>
      <w:r w:rsidR="009D725F" w:rsidRPr="0015283F">
        <w:rPr>
          <w:rFonts w:ascii="Times New Roman" w:hAnsi="Times New Roman" w:cs="Times New Roman"/>
        </w:rPr>
        <w:t>, thou</w:t>
      </w:r>
      <w:r w:rsidR="009D725F">
        <w:rPr>
          <w:rFonts w:ascii="Times New Roman" w:hAnsi="Times New Roman" w:cs="Times New Roman"/>
        </w:rPr>
        <w:t xml:space="preserve"> most sympathetic </w:t>
      </w:r>
      <w:proofErr w:type="gramStart"/>
      <w:r w:rsidR="009D725F" w:rsidRPr="0015283F">
        <w:rPr>
          <w:rFonts w:ascii="Times New Roman" w:hAnsi="Times New Roman" w:cs="Times New Roman"/>
        </w:rPr>
        <w:t>benefactor</w:t>
      </w:r>
      <w:proofErr w:type="gramEnd"/>
      <w:r w:rsidR="009D725F">
        <w:rPr>
          <w:rFonts w:ascii="Times New Roman" w:hAnsi="Times New Roman" w:cs="Times New Roman"/>
        </w:rPr>
        <w:t xml:space="preserve"> through thine intercessions for those who ask </w:t>
      </w:r>
      <w:proofErr w:type="gramStart"/>
      <w:r w:rsidR="009D725F">
        <w:rPr>
          <w:rFonts w:ascii="Times New Roman" w:hAnsi="Times New Roman" w:cs="Times New Roman"/>
        </w:rPr>
        <w:t>of</w:t>
      </w:r>
      <w:proofErr w:type="gramEnd"/>
      <w:r w:rsidR="009D725F">
        <w:rPr>
          <w:rFonts w:ascii="Times New Roman" w:hAnsi="Times New Roman" w:cs="Times New Roman"/>
        </w:rPr>
        <w:t xml:space="preserve"> </w:t>
      </w:r>
      <w:proofErr w:type="gramStart"/>
      <w:r w:rsidR="009D725F">
        <w:rPr>
          <w:rFonts w:ascii="Times New Roman" w:hAnsi="Times New Roman" w:cs="Times New Roman"/>
        </w:rPr>
        <w:t>thee</w:t>
      </w:r>
      <w:proofErr w:type="gramEnd"/>
      <w:r w:rsidR="009D725F" w:rsidRPr="0015283F">
        <w:rPr>
          <w:rFonts w:ascii="Times New Roman" w:hAnsi="Times New Roman" w:cs="Times New Roman"/>
        </w:rPr>
        <w:t>!</w:t>
      </w:r>
    </w:p>
    <w:p w14:paraId="14D77CDA" w14:textId="369DEBB2" w:rsidR="00BE29C9" w:rsidRDefault="009D725F" w:rsidP="009D725F">
      <w:pPr>
        <w:rPr>
          <w:rFonts w:ascii="Times New Roman" w:hAnsi="Times New Roman" w:cs="Times New Roman"/>
        </w:rPr>
      </w:pPr>
      <w:r w:rsidRPr="00CE467E">
        <w:rPr>
          <w:rFonts w:ascii="Times New Roman" w:hAnsi="Times New Roman" w:cs="Times New Roman"/>
        </w:rPr>
        <w:tab/>
      </w:r>
      <w:r w:rsidR="00432D52">
        <w:rPr>
          <w:rFonts w:ascii="Times New Roman" w:hAnsi="Times New Roman" w:cs="Times New Roman"/>
        </w:rPr>
        <w:t>Rejoice</w:t>
      </w:r>
      <w:r w:rsidRPr="00CE467E">
        <w:rPr>
          <w:rFonts w:ascii="Times New Roman" w:hAnsi="Times New Roman" w:cs="Times New Roman"/>
        </w:rPr>
        <w:t xml:space="preserve">, </w:t>
      </w:r>
      <w:r>
        <w:rPr>
          <w:rFonts w:ascii="Times New Roman" w:hAnsi="Times New Roman" w:cs="Times New Roman"/>
        </w:rPr>
        <w:t>O holy Symeon, thou mighty intercessor</w:t>
      </w:r>
      <w:r w:rsidRPr="00CE467E">
        <w:rPr>
          <w:rFonts w:ascii="Times New Roman" w:hAnsi="Times New Roman" w:cs="Times New Roman"/>
        </w:rPr>
        <w:t>!</w:t>
      </w:r>
    </w:p>
    <w:p w14:paraId="1516BF76" w14:textId="77777777" w:rsidR="00396FA6" w:rsidRPr="00C74E84" w:rsidRDefault="00396FA6" w:rsidP="00396FA6">
      <w:pPr>
        <w:jc w:val="center"/>
        <w:rPr>
          <w:rFonts w:ascii="Times New Roman" w:hAnsi="Times New Roman" w:cs="Times New Roman"/>
          <w:color w:val="4472C4" w:themeColor="accent1"/>
        </w:rPr>
      </w:pPr>
      <w:r w:rsidRPr="00C74E84">
        <w:rPr>
          <w:rFonts w:ascii="Times New Roman" w:hAnsi="Times New Roman" w:cs="Times New Roman"/>
          <w:noProof/>
          <w:color w:val="4472C4" w:themeColor="accent1"/>
          <w:position w:val="-10"/>
          <w:sz w:val="109"/>
        </w:rPr>
        <mc:AlternateContent>
          <mc:Choice Requires="wps">
            <w:drawing>
              <wp:anchor distT="45720" distB="45720" distL="114300" distR="114300" simplePos="0" relativeHeight="251661312" behindDoc="0" locked="0" layoutInCell="1" allowOverlap="1" wp14:anchorId="7178FB91" wp14:editId="11428582">
                <wp:simplePos x="0" y="0"/>
                <wp:positionH relativeFrom="leftMargin">
                  <wp:posOffset>771525</wp:posOffset>
                </wp:positionH>
                <wp:positionV relativeFrom="paragraph">
                  <wp:posOffset>201295</wp:posOffset>
                </wp:positionV>
                <wp:extent cx="161925" cy="266700"/>
                <wp:effectExtent l="0" t="0" r="9525" b="0"/>
                <wp:wrapSquare wrapText="bothSides"/>
                <wp:docPr id="1226658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66700"/>
                        </a:xfrm>
                        <a:prstGeom prst="rect">
                          <a:avLst/>
                        </a:prstGeom>
                        <a:solidFill>
                          <a:srgbClr val="FFFFFF"/>
                        </a:solidFill>
                        <a:ln w="9525">
                          <a:noFill/>
                          <a:miter lim="800000"/>
                          <a:headEnd/>
                          <a:tailEnd/>
                        </a:ln>
                      </wps:spPr>
                      <wps:txbx>
                        <w:txbxContent>
                          <w:p w14:paraId="3E7B23BC" w14:textId="77777777" w:rsidR="00396FA6" w:rsidRDefault="00396FA6" w:rsidP="00396FA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8FB91" id="_x0000_s1030" type="#_x0000_t202" style="position:absolute;left:0;text-align:left;margin-left:60.75pt;margin-top:15.85pt;width:12.75pt;height:21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" stroked="f">
                <v:textbox>
                  <w:txbxContent>
                    <w:p w14:paraId="3E7B23BC" w14:textId="77777777" w:rsidR="00396FA6" w:rsidRDefault="00396FA6" w:rsidP="00396FA6">
                      <w:r>
                        <w:t>“</w:t>
                      </w:r>
                    </w:p>
                  </w:txbxContent>
                </v:textbox>
                <w10:wrap type="square" anchorx="margin"/>
              </v:shape>
            </w:pict>
          </mc:Fallback>
        </mc:AlternateContent>
      </w:r>
      <w:r w:rsidRPr="00C74E84">
        <w:rPr>
          <w:rFonts w:ascii="Times New Roman" w:hAnsi="Times New Roman" w:cs="Times New Roman"/>
          <w:color w:val="4472C4" w:themeColor="accent1"/>
        </w:rPr>
        <w:t>Kontakion 1</w:t>
      </w:r>
    </w:p>
    <w:p w14:paraId="24BBD561" w14:textId="77777777" w:rsidR="00396FA6" w:rsidRPr="00A3738D" w:rsidRDefault="00396FA6" w:rsidP="00396FA6">
      <w:pPr>
        <w:keepNext/>
        <w:framePr w:dropCap="drop" w:lines="3" w:wrap="around" w:vAnchor="text" w:hAnchor="text"/>
        <w:spacing w:after="0" w:line="819" w:lineRule="exact"/>
        <w:textAlignment w:val="baseline"/>
        <w:rPr>
          <w:rFonts w:ascii="Times New Roman" w:hAnsi="Times New Roman" w:cs="Times New Roman"/>
          <w:color w:val="C00000"/>
          <w:position w:val="-10"/>
          <w:sz w:val="104"/>
          <w:szCs w:val="104"/>
        </w:rPr>
      </w:pPr>
      <w:r w:rsidRPr="00146A93">
        <w:rPr>
          <w:rFonts w:ascii="Times New Roman" w:hAnsi="Times New Roman" w:cs="Times New Roman"/>
          <w:color w:val="C00000"/>
          <w:position w:val="-10"/>
          <w:sz w:val="109"/>
        </w:rPr>
        <w:t>T</w:t>
      </w:r>
    </w:p>
    <w:p w14:paraId="54F5B6F7" w14:textId="26E785E1" w:rsidR="00396FA6" w:rsidRPr="0022162E" w:rsidRDefault="00396FA6" w:rsidP="00396FA6">
      <w:pPr>
        <w:rPr>
          <w:rFonts w:ascii="Times New Roman" w:hAnsi="Times New Roman" w:cs="Times New Roman"/>
        </w:rPr>
      </w:pPr>
      <w:r w:rsidRPr="0022162E">
        <w:rPr>
          <w:rFonts w:ascii="Times New Roman" w:hAnsi="Times New Roman" w:cs="Times New Roman"/>
        </w:rPr>
        <w:t>he less is blessed of the greater,” as St. Paul tells us.</w:t>
      </w:r>
      <w:r>
        <w:rPr>
          <w:rStyle w:val="EndnoteReference"/>
          <w:rFonts w:ascii="Times New Roman" w:hAnsi="Times New Roman" w:cs="Times New Roman"/>
        </w:rPr>
        <w:endnoteReference w:id="76"/>
      </w:r>
      <w:r w:rsidRPr="0022162E">
        <w:rPr>
          <w:rFonts w:ascii="Times New Roman" w:hAnsi="Times New Roman" w:cs="Times New Roman"/>
        </w:rPr>
        <w:t xml:space="preserve">   Can words then tell how great thou art, O Symeon?  For thou hast blessed the Holy Virgin Mary herself and St. Joseph her betrothed, as they carried the infant Lord Jesus into the Temple on His fortieth day!</w:t>
      </w:r>
      <w:r>
        <w:rPr>
          <w:rStyle w:val="EndnoteReference"/>
          <w:rFonts w:ascii="Times New Roman" w:hAnsi="Times New Roman" w:cs="Times New Roman"/>
        </w:rPr>
        <w:endnoteReference w:id="77"/>
      </w:r>
      <w:r w:rsidRPr="0022162E">
        <w:rPr>
          <w:rFonts w:ascii="Times New Roman" w:hAnsi="Times New Roman" w:cs="Times New Roman"/>
        </w:rPr>
        <w:t xml:space="preserve">  Wherefore, we cry to thee:  Rejoice, O holy Symeon, thou mighty intercessor!</w:t>
      </w:r>
    </w:p>
    <w:p w14:paraId="26E82995" w14:textId="77777777" w:rsidR="009D725F" w:rsidRPr="00CE467E" w:rsidRDefault="009D725F" w:rsidP="009D725F">
      <w:pPr>
        <w:rPr>
          <w:rFonts w:ascii="Times New Roman" w:hAnsi="Times New Roman" w:cs="Times New Roman"/>
        </w:rPr>
      </w:pPr>
    </w:p>
    <w:sectPr w:rsidR="009D725F" w:rsidRPr="00CE46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992D" w14:textId="77777777" w:rsidR="001923BE" w:rsidRDefault="001923BE" w:rsidP="009D725F">
      <w:pPr>
        <w:spacing w:after="0" w:line="240" w:lineRule="auto"/>
      </w:pPr>
      <w:r>
        <w:separator/>
      </w:r>
    </w:p>
  </w:endnote>
  <w:endnote w:type="continuationSeparator" w:id="0">
    <w:p w14:paraId="047A0D6D" w14:textId="77777777" w:rsidR="001923BE" w:rsidRDefault="001923BE" w:rsidP="009D725F">
      <w:pPr>
        <w:spacing w:after="0" w:line="240" w:lineRule="auto"/>
      </w:pPr>
      <w:r>
        <w:continuationSeparator/>
      </w:r>
    </w:p>
  </w:endnote>
  <w:endnote w:id="1">
    <w:p w14:paraId="6847C41E" w14:textId="25B6773C" w:rsidR="00115EB3" w:rsidRDefault="00115EB3">
      <w:pPr>
        <w:pStyle w:val="EndnoteText"/>
      </w:pPr>
      <w:r>
        <w:rPr>
          <w:rStyle w:val="EndnoteReference"/>
        </w:rPr>
        <w:endnoteRef/>
      </w:r>
      <w:r>
        <w:t xml:space="preserve"> </w:t>
      </w:r>
      <w:r>
        <w:rPr>
          <w:rFonts w:ascii="Times New Roman" w:hAnsi="Times New Roman" w:cs="Times New Roman"/>
        </w:rPr>
        <w:t>Heb. 7:7</w:t>
      </w:r>
    </w:p>
  </w:endnote>
  <w:endnote w:id="2">
    <w:p w14:paraId="5DE08123" w14:textId="52EA63AC" w:rsidR="00555A34" w:rsidRDefault="00555A34">
      <w:pPr>
        <w:pStyle w:val="EndnoteText"/>
      </w:pPr>
      <w:r>
        <w:rPr>
          <w:rStyle w:val="EndnoteReference"/>
        </w:rPr>
        <w:endnoteRef/>
      </w:r>
      <w:r>
        <w:t xml:space="preserve"> </w:t>
      </w:r>
      <w:r>
        <w:rPr>
          <w:rFonts w:ascii="Times New Roman" w:hAnsi="Times New Roman" w:cs="Times New Roman"/>
        </w:rPr>
        <w:t>Luke 2:34</w:t>
      </w:r>
    </w:p>
  </w:endnote>
  <w:endnote w:id="3">
    <w:p w14:paraId="0B2E50E1" w14:textId="142348B4" w:rsidR="00222AFF" w:rsidRDefault="00222AFF">
      <w:pPr>
        <w:pStyle w:val="EndnoteText"/>
      </w:pPr>
      <w:r>
        <w:rPr>
          <w:rStyle w:val="EndnoteReference"/>
        </w:rPr>
        <w:endnoteRef/>
      </w:r>
      <w:r>
        <w:t xml:space="preserve"> </w:t>
      </w:r>
      <w:r>
        <w:rPr>
          <w:rFonts w:ascii="Times New Roman" w:hAnsi="Times New Roman" w:cs="Times New Roman"/>
        </w:rPr>
        <w:t>The Great Collection of the Lives of the Saints, June 12th entry</w:t>
      </w:r>
    </w:p>
  </w:endnote>
  <w:endnote w:id="4">
    <w:p w14:paraId="621521EF" w14:textId="47103E68" w:rsidR="00C87EFF" w:rsidRDefault="00C87EFF">
      <w:pPr>
        <w:pStyle w:val="EndnoteText"/>
      </w:pPr>
      <w:r>
        <w:rPr>
          <w:rStyle w:val="EndnoteReference"/>
        </w:rPr>
        <w:endnoteRef/>
      </w:r>
      <w:r>
        <w:t xml:space="preserve"> </w:t>
      </w:r>
      <w:r>
        <w:rPr>
          <w:rFonts w:ascii="Times New Roman" w:hAnsi="Times New Roman" w:cs="Times New Roman"/>
        </w:rPr>
        <w:t>Matt. 2:3-4</w:t>
      </w:r>
    </w:p>
  </w:endnote>
  <w:endnote w:id="5">
    <w:p w14:paraId="385D4E97" w14:textId="6ADB4840" w:rsidR="00307DEA" w:rsidRDefault="00307DEA">
      <w:pPr>
        <w:pStyle w:val="EndnoteText"/>
      </w:pPr>
      <w:r>
        <w:rPr>
          <w:rStyle w:val="EndnoteReference"/>
        </w:rPr>
        <w:endnoteRef/>
      </w:r>
      <w:r>
        <w:t xml:space="preserve"> </w:t>
      </w:r>
      <w:r>
        <w:rPr>
          <w:rFonts w:ascii="Times New Roman" w:hAnsi="Times New Roman" w:cs="Times New Roman"/>
        </w:rPr>
        <w:t>Gal. 4:25-26;</w:t>
      </w:r>
      <w:r w:rsidRPr="008A49DE">
        <w:rPr>
          <w:rFonts w:ascii="Times New Roman" w:hAnsi="Times New Roman" w:cs="Times New Roman"/>
        </w:rPr>
        <w:t xml:space="preserve"> </w:t>
      </w:r>
      <w:r>
        <w:rPr>
          <w:rFonts w:ascii="Times New Roman" w:hAnsi="Times New Roman" w:cs="Times New Roman"/>
        </w:rPr>
        <w:t>Luke 2:25</w:t>
      </w:r>
    </w:p>
  </w:endnote>
  <w:endnote w:id="6">
    <w:p w14:paraId="1E0F11B5" w14:textId="09F9321D" w:rsidR="00307DEA" w:rsidRDefault="00307DEA">
      <w:pPr>
        <w:pStyle w:val="EndnoteText"/>
      </w:pPr>
      <w:r>
        <w:rPr>
          <w:rStyle w:val="EndnoteReference"/>
        </w:rPr>
        <w:endnoteRef/>
      </w:r>
      <w:r>
        <w:t xml:space="preserve"> </w:t>
      </w:r>
      <w:r>
        <w:rPr>
          <w:rFonts w:ascii="Times New Roman" w:hAnsi="Times New Roman" w:cs="Times New Roman"/>
        </w:rPr>
        <w:t>Luke 2:25</w:t>
      </w:r>
    </w:p>
  </w:endnote>
  <w:endnote w:id="7">
    <w:p w14:paraId="4656E0B4" w14:textId="41471056" w:rsidR="00AF0F7A" w:rsidRDefault="00AF0F7A">
      <w:pPr>
        <w:pStyle w:val="EndnoteText"/>
      </w:pPr>
      <w:r>
        <w:rPr>
          <w:rStyle w:val="EndnoteReference"/>
        </w:rPr>
        <w:endnoteRef/>
      </w:r>
      <w:r>
        <w:t xml:space="preserve"> </w:t>
      </w:r>
      <w:r>
        <w:rPr>
          <w:rFonts w:ascii="Times New Roman" w:hAnsi="Times New Roman" w:cs="Times New Roman"/>
        </w:rPr>
        <w:t xml:space="preserve">Id.; </w:t>
      </w:r>
      <w:r w:rsidR="004B19A5">
        <w:rPr>
          <w:rFonts w:ascii="Times New Roman" w:hAnsi="Times New Roman" w:cs="Times New Roman"/>
        </w:rPr>
        <w:t xml:space="preserve">The Great Collection of the Lives of the Saints, Feb. </w:t>
      </w:r>
      <w:r w:rsidR="00B13F85">
        <w:rPr>
          <w:rFonts w:ascii="Times New Roman" w:hAnsi="Times New Roman" w:cs="Times New Roman"/>
        </w:rPr>
        <w:t>3</w:t>
      </w:r>
      <w:r w:rsidR="00B13F85" w:rsidRPr="00485323">
        <w:rPr>
          <w:rFonts w:ascii="Times New Roman" w:hAnsi="Times New Roman" w:cs="Times New Roman"/>
          <w:vertAlign w:val="superscript"/>
        </w:rPr>
        <w:t>rd</w:t>
      </w:r>
      <w:r w:rsidR="00485323">
        <w:rPr>
          <w:rFonts w:ascii="Times New Roman" w:hAnsi="Times New Roman" w:cs="Times New Roman"/>
        </w:rPr>
        <w:t xml:space="preserve"> entry</w:t>
      </w:r>
      <w:r w:rsidR="001D10AE">
        <w:rPr>
          <w:rFonts w:ascii="Times New Roman" w:hAnsi="Times New Roman" w:cs="Times New Roman"/>
        </w:rPr>
        <w:t>.</w:t>
      </w:r>
    </w:p>
  </w:endnote>
  <w:endnote w:id="8">
    <w:p w14:paraId="39967289" w14:textId="2127F2D5" w:rsidR="001D10AE" w:rsidRDefault="001D10AE">
      <w:pPr>
        <w:pStyle w:val="EndnoteText"/>
      </w:pPr>
      <w:r>
        <w:rPr>
          <w:rStyle w:val="EndnoteReference"/>
        </w:rPr>
        <w:endnoteRef/>
      </w:r>
      <w:r>
        <w:t xml:space="preserve"> </w:t>
      </w:r>
      <w:r>
        <w:rPr>
          <w:rFonts w:ascii="Times New Roman" w:hAnsi="Times New Roman" w:cs="Times New Roman"/>
        </w:rPr>
        <w:t>Luke 2:25</w:t>
      </w:r>
    </w:p>
  </w:endnote>
  <w:endnote w:id="9">
    <w:p w14:paraId="216AE990" w14:textId="5D570224" w:rsidR="00A80896" w:rsidRDefault="00A80896">
      <w:pPr>
        <w:pStyle w:val="EndnoteText"/>
      </w:pPr>
      <w:r>
        <w:rPr>
          <w:rStyle w:val="EndnoteReference"/>
        </w:rPr>
        <w:endnoteRef/>
      </w:r>
      <w:r>
        <w:t xml:space="preserve"> </w:t>
      </w:r>
      <w:r>
        <w:rPr>
          <w:rFonts w:ascii="Times New Roman" w:hAnsi="Times New Roman" w:cs="Times New Roman"/>
        </w:rPr>
        <w:t>Rom. 12:16</w:t>
      </w:r>
    </w:p>
  </w:endnote>
  <w:endnote w:id="10">
    <w:p w14:paraId="35815622" w14:textId="7F940974" w:rsidR="00A80896" w:rsidRDefault="00A80896">
      <w:pPr>
        <w:pStyle w:val="EndnoteText"/>
      </w:pPr>
      <w:r>
        <w:rPr>
          <w:rStyle w:val="EndnoteReference"/>
        </w:rPr>
        <w:endnoteRef/>
      </w:r>
      <w:r>
        <w:t xml:space="preserve"> </w:t>
      </w:r>
      <w:r>
        <w:rPr>
          <w:rFonts w:ascii="Times New Roman" w:hAnsi="Times New Roman" w:cs="Times New Roman"/>
        </w:rPr>
        <w:t>James 4:6</w:t>
      </w:r>
    </w:p>
  </w:endnote>
  <w:endnote w:id="11">
    <w:p w14:paraId="14AB1A89" w14:textId="242BE0D0" w:rsidR="00A80896" w:rsidRDefault="00A80896">
      <w:pPr>
        <w:pStyle w:val="EndnoteText"/>
      </w:pPr>
      <w:r>
        <w:rPr>
          <w:rStyle w:val="EndnoteReference"/>
        </w:rPr>
        <w:endnoteRef/>
      </w:r>
      <w:r>
        <w:t xml:space="preserve"> </w:t>
      </w:r>
      <w:r>
        <w:rPr>
          <w:rFonts w:ascii="Times New Roman" w:hAnsi="Times New Roman" w:cs="Times New Roman"/>
        </w:rPr>
        <w:t>Eph. 2:8-9</w:t>
      </w:r>
    </w:p>
  </w:endnote>
  <w:endnote w:id="12">
    <w:p w14:paraId="67D3D982" w14:textId="77C9053A" w:rsidR="00A80896" w:rsidRDefault="00A80896">
      <w:pPr>
        <w:pStyle w:val="EndnoteText"/>
      </w:pPr>
      <w:r>
        <w:rPr>
          <w:rStyle w:val="EndnoteReference"/>
        </w:rPr>
        <w:endnoteRef/>
      </w:r>
      <w:r>
        <w:t xml:space="preserve"> </w:t>
      </w:r>
      <w:r>
        <w:rPr>
          <w:rFonts w:ascii="Times New Roman" w:hAnsi="Times New Roman" w:cs="Times New Roman"/>
        </w:rPr>
        <w:t>Heb. 10:38; see also Hab. 2-4</w:t>
      </w:r>
    </w:p>
  </w:endnote>
  <w:endnote w:id="13">
    <w:p w14:paraId="57889AFC" w14:textId="7EFB3186" w:rsidR="00A80896" w:rsidRDefault="00A80896">
      <w:pPr>
        <w:pStyle w:val="EndnoteText"/>
      </w:pPr>
      <w:r>
        <w:rPr>
          <w:rStyle w:val="EndnoteReference"/>
        </w:rPr>
        <w:endnoteRef/>
      </w:r>
      <w:r>
        <w:t xml:space="preserve"> </w:t>
      </w:r>
      <w:r>
        <w:rPr>
          <w:rFonts w:ascii="Times New Roman" w:hAnsi="Times New Roman" w:cs="Times New Roman"/>
        </w:rPr>
        <w:t>Gen. 15:6</w:t>
      </w:r>
    </w:p>
  </w:endnote>
  <w:endnote w:id="14">
    <w:p w14:paraId="2F557AD4" w14:textId="05847F83" w:rsidR="00A802B7" w:rsidRDefault="00A802B7">
      <w:pPr>
        <w:pStyle w:val="EndnoteText"/>
      </w:pPr>
      <w:r>
        <w:rPr>
          <w:rStyle w:val="EndnoteReference"/>
        </w:rPr>
        <w:endnoteRef/>
      </w:r>
      <w:r>
        <w:rPr>
          <w:rFonts w:ascii="Times New Roman" w:hAnsi="Times New Roman" w:cs="Times New Roman"/>
        </w:rPr>
        <w:t xml:space="preserve"> Matt. 2: 13-15</w:t>
      </w:r>
      <w:r>
        <w:t xml:space="preserve"> </w:t>
      </w:r>
    </w:p>
  </w:endnote>
  <w:endnote w:id="15">
    <w:p w14:paraId="1CD936B1" w14:textId="425245FC" w:rsidR="00A802B7" w:rsidRDefault="00A802B7">
      <w:pPr>
        <w:pStyle w:val="EndnoteText"/>
      </w:pPr>
      <w:r>
        <w:rPr>
          <w:rStyle w:val="EndnoteReference"/>
        </w:rPr>
        <w:endnoteRef/>
      </w:r>
      <w:r>
        <w:t xml:space="preserve"> </w:t>
      </w:r>
      <w:r>
        <w:rPr>
          <w:rFonts w:ascii="Times New Roman" w:hAnsi="Times New Roman" w:cs="Times New Roman"/>
        </w:rPr>
        <w:t>Luke 2:29</w:t>
      </w:r>
    </w:p>
  </w:endnote>
  <w:endnote w:id="16">
    <w:p w14:paraId="0998ADFC" w14:textId="4B6EB667" w:rsidR="00A802B7" w:rsidRDefault="00A802B7">
      <w:pPr>
        <w:pStyle w:val="EndnoteText"/>
      </w:pPr>
      <w:r>
        <w:rPr>
          <w:rStyle w:val="EndnoteReference"/>
        </w:rPr>
        <w:endnoteRef/>
      </w:r>
      <w:r>
        <w:rPr>
          <w:rFonts w:ascii="Times New Roman" w:hAnsi="Times New Roman" w:cs="Times New Roman"/>
        </w:rPr>
        <w:t xml:space="preserve"> </w:t>
      </w:r>
      <w:r w:rsidR="001416A7">
        <w:rPr>
          <w:rFonts w:ascii="Times New Roman" w:hAnsi="Times New Roman" w:cs="Times New Roman"/>
        </w:rPr>
        <w:t xml:space="preserve">Our </w:t>
      </w:r>
      <w:r w:rsidR="001416A7">
        <w:rPr>
          <w:rFonts w:ascii="Times New Roman" w:hAnsi="Times New Roman" w:cs="Times New Roman"/>
        </w:rPr>
        <w:t xml:space="preserve">Saviour Jesus Christ, so named by the Prophet Daniel.  </w:t>
      </w:r>
      <w:r>
        <w:rPr>
          <w:rFonts w:ascii="Times New Roman" w:hAnsi="Times New Roman" w:cs="Times New Roman"/>
        </w:rPr>
        <w:t>See Dan. 7</w:t>
      </w:r>
      <w:r>
        <w:t xml:space="preserve"> </w:t>
      </w:r>
    </w:p>
  </w:endnote>
  <w:endnote w:id="17">
    <w:p w14:paraId="59E04846" w14:textId="71DF68DE" w:rsidR="00A802B7" w:rsidRDefault="00A802B7">
      <w:pPr>
        <w:pStyle w:val="EndnoteText"/>
      </w:pPr>
      <w:r>
        <w:rPr>
          <w:rStyle w:val="EndnoteReference"/>
        </w:rPr>
        <w:endnoteRef/>
      </w:r>
      <w:r>
        <w:rPr>
          <w:rFonts w:ascii="Times New Roman" w:hAnsi="Times New Roman" w:cs="Times New Roman"/>
        </w:rPr>
        <w:t xml:space="preserve"> Matt. 5:17-18</w:t>
      </w:r>
      <w:r>
        <w:t xml:space="preserve"> </w:t>
      </w:r>
    </w:p>
  </w:endnote>
  <w:endnote w:id="18">
    <w:p w14:paraId="6E6DE6BD" w14:textId="1CA020FB" w:rsidR="00A802B7" w:rsidRDefault="00A802B7">
      <w:pPr>
        <w:pStyle w:val="EndnoteText"/>
      </w:pPr>
      <w:r>
        <w:rPr>
          <w:rStyle w:val="EndnoteReference"/>
        </w:rPr>
        <w:endnoteRef/>
      </w:r>
      <w:r>
        <w:t xml:space="preserve"> </w:t>
      </w:r>
      <w:r>
        <w:rPr>
          <w:rFonts w:ascii="Times New Roman" w:hAnsi="Times New Roman" w:cs="Times New Roman"/>
        </w:rPr>
        <w:t>Rom. 8-14</w:t>
      </w:r>
    </w:p>
  </w:endnote>
  <w:endnote w:id="19">
    <w:p w14:paraId="18F9EC68" w14:textId="7779BDC9" w:rsidR="00A802B7" w:rsidRDefault="00A802B7">
      <w:pPr>
        <w:pStyle w:val="EndnoteText"/>
      </w:pPr>
      <w:r>
        <w:rPr>
          <w:rStyle w:val="EndnoteReference"/>
        </w:rPr>
        <w:endnoteRef/>
      </w:r>
      <w:r>
        <w:t xml:space="preserve"> </w:t>
      </w:r>
      <w:r>
        <w:rPr>
          <w:rFonts w:ascii="Times New Roman" w:hAnsi="Times New Roman" w:cs="Times New Roman"/>
        </w:rPr>
        <w:t>Luke 1:18-20, 64</w:t>
      </w:r>
    </w:p>
  </w:endnote>
  <w:endnote w:id="20">
    <w:p w14:paraId="1C1CC6C3" w14:textId="0861AAFF" w:rsidR="00A802B7" w:rsidRDefault="00A802B7">
      <w:pPr>
        <w:pStyle w:val="EndnoteText"/>
      </w:pPr>
      <w:r>
        <w:rPr>
          <w:rStyle w:val="EndnoteReference"/>
        </w:rPr>
        <w:endnoteRef/>
      </w:r>
      <w:r>
        <w:t xml:space="preserve"> </w:t>
      </w:r>
      <w:r>
        <w:rPr>
          <w:rFonts w:ascii="Times New Roman" w:hAnsi="Times New Roman" w:cs="Times New Roman"/>
        </w:rPr>
        <w:t>Heb. 12:5-11</w:t>
      </w:r>
    </w:p>
  </w:endnote>
  <w:endnote w:id="21">
    <w:p w14:paraId="38E542AD" w14:textId="71C47EE7" w:rsidR="00A802B7" w:rsidRDefault="00A802B7">
      <w:pPr>
        <w:pStyle w:val="EndnoteText"/>
      </w:pPr>
      <w:r>
        <w:rPr>
          <w:rStyle w:val="EndnoteReference"/>
        </w:rPr>
        <w:endnoteRef/>
      </w:r>
      <w:r>
        <w:t xml:space="preserve"> </w:t>
      </w:r>
      <w:r>
        <w:rPr>
          <w:rFonts w:ascii="Times New Roman" w:hAnsi="Times New Roman" w:cs="Times New Roman"/>
        </w:rPr>
        <w:t>Luke 2:34-35</w:t>
      </w:r>
    </w:p>
  </w:endnote>
  <w:endnote w:id="22">
    <w:p w14:paraId="3896C84E" w14:textId="5666E690" w:rsidR="00A802B7" w:rsidRDefault="00A802B7">
      <w:pPr>
        <w:pStyle w:val="EndnoteText"/>
      </w:pPr>
      <w:r>
        <w:rPr>
          <w:rStyle w:val="EndnoteReference"/>
        </w:rPr>
        <w:endnoteRef/>
      </w:r>
      <w:r>
        <w:t xml:space="preserve"> </w:t>
      </w:r>
      <w:r>
        <w:rPr>
          <w:rFonts w:ascii="Times New Roman" w:hAnsi="Times New Roman" w:cs="Times New Roman"/>
        </w:rPr>
        <w:t>Titus 1:15</w:t>
      </w:r>
    </w:p>
  </w:endnote>
  <w:endnote w:id="23">
    <w:p w14:paraId="2C0B0D37" w14:textId="7D93AB9D" w:rsidR="00A802B7" w:rsidRDefault="00A802B7">
      <w:pPr>
        <w:pStyle w:val="EndnoteText"/>
      </w:pPr>
      <w:r>
        <w:rPr>
          <w:rStyle w:val="EndnoteReference"/>
        </w:rPr>
        <w:endnoteRef/>
      </w:r>
      <w:r>
        <w:rPr>
          <w:rFonts w:ascii="Times New Roman" w:hAnsi="Times New Roman" w:cs="Times New Roman"/>
        </w:rPr>
        <w:t>1 Cor. 13:5</w:t>
      </w:r>
      <w:r>
        <w:t xml:space="preserve"> </w:t>
      </w:r>
    </w:p>
  </w:endnote>
  <w:endnote w:id="24">
    <w:p w14:paraId="61D180F8" w14:textId="072BE7F1" w:rsidR="00A802B7" w:rsidRDefault="00A802B7">
      <w:pPr>
        <w:pStyle w:val="EndnoteText"/>
      </w:pPr>
      <w:r>
        <w:rPr>
          <w:rStyle w:val="EndnoteReference"/>
        </w:rPr>
        <w:endnoteRef/>
      </w:r>
      <w:r>
        <w:t xml:space="preserve"> </w:t>
      </w:r>
      <w:r>
        <w:rPr>
          <w:rFonts w:ascii="Times New Roman" w:hAnsi="Times New Roman" w:cs="Times New Roman"/>
        </w:rPr>
        <w:t>Luke 2:33</w:t>
      </w:r>
    </w:p>
  </w:endnote>
  <w:endnote w:id="25">
    <w:p w14:paraId="6C2C0932" w14:textId="6EE16329" w:rsidR="00A802B7" w:rsidRDefault="00A802B7">
      <w:pPr>
        <w:pStyle w:val="EndnoteText"/>
      </w:pPr>
      <w:r>
        <w:rPr>
          <w:rStyle w:val="EndnoteReference"/>
        </w:rPr>
        <w:endnoteRef/>
      </w:r>
      <w:r>
        <w:t xml:space="preserve"> </w:t>
      </w:r>
      <w:r>
        <w:rPr>
          <w:rFonts w:ascii="Times New Roman" w:hAnsi="Times New Roman" w:cs="Times New Roman"/>
        </w:rPr>
        <w:t>Luke 2:35</w:t>
      </w:r>
    </w:p>
  </w:endnote>
  <w:endnote w:id="26">
    <w:p w14:paraId="37F5CD0D" w14:textId="0654EE46" w:rsidR="0079451D" w:rsidRDefault="0079451D">
      <w:pPr>
        <w:pStyle w:val="EndnoteText"/>
      </w:pPr>
      <w:r>
        <w:rPr>
          <w:rStyle w:val="EndnoteReference"/>
        </w:rPr>
        <w:endnoteRef/>
      </w:r>
      <w:r>
        <w:t xml:space="preserve"> </w:t>
      </w:r>
      <w:r>
        <w:rPr>
          <w:rFonts w:ascii="Times New Roman" w:hAnsi="Times New Roman" w:cs="Times New Roman"/>
        </w:rPr>
        <w:t>Heb. 4:12</w:t>
      </w:r>
    </w:p>
  </w:endnote>
  <w:endnote w:id="27">
    <w:p w14:paraId="43BE7FE2" w14:textId="28EACE72" w:rsidR="00A802B7" w:rsidRDefault="00A802B7">
      <w:pPr>
        <w:pStyle w:val="EndnoteText"/>
      </w:pPr>
      <w:r>
        <w:rPr>
          <w:rStyle w:val="EndnoteReference"/>
        </w:rPr>
        <w:endnoteRef/>
      </w:r>
      <w:r>
        <w:t xml:space="preserve"> </w:t>
      </w:r>
      <w:r>
        <w:rPr>
          <w:rFonts w:ascii="Times New Roman" w:hAnsi="Times New Roman" w:cs="Times New Roman"/>
        </w:rPr>
        <w:t>Phil. 3:20</w:t>
      </w:r>
    </w:p>
  </w:endnote>
  <w:endnote w:id="28">
    <w:p w14:paraId="4A002324" w14:textId="1839D94A" w:rsidR="00A802B7" w:rsidRDefault="00A802B7">
      <w:pPr>
        <w:pStyle w:val="EndnoteText"/>
      </w:pPr>
      <w:r>
        <w:rPr>
          <w:rStyle w:val="EndnoteReference"/>
        </w:rPr>
        <w:endnoteRef/>
      </w:r>
      <w:r>
        <w:t xml:space="preserve"> </w:t>
      </w:r>
      <w:r>
        <w:rPr>
          <w:rFonts w:ascii="Times New Roman" w:hAnsi="Times New Roman" w:cs="Times New Roman"/>
        </w:rPr>
        <w:t>Luke 2:32</w:t>
      </w:r>
    </w:p>
  </w:endnote>
  <w:endnote w:id="29">
    <w:p w14:paraId="4F19517F" w14:textId="445C7734" w:rsidR="00A802B7" w:rsidRDefault="00A802B7">
      <w:pPr>
        <w:pStyle w:val="EndnoteText"/>
      </w:pPr>
      <w:r>
        <w:rPr>
          <w:rStyle w:val="EndnoteReference"/>
        </w:rPr>
        <w:endnoteRef/>
      </w:r>
      <w:r>
        <w:t xml:space="preserve"> </w:t>
      </w:r>
      <w:r>
        <w:rPr>
          <w:rFonts w:ascii="Times New Roman" w:hAnsi="Times New Roman" w:cs="Times New Roman"/>
        </w:rPr>
        <w:t>Heb. 7:1-4</w:t>
      </w:r>
    </w:p>
  </w:endnote>
  <w:endnote w:id="30">
    <w:p w14:paraId="35847A16" w14:textId="5E572EA9" w:rsidR="00A802B7" w:rsidRDefault="00A802B7">
      <w:pPr>
        <w:pStyle w:val="EndnoteText"/>
      </w:pPr>
      <w:r>
        <w:rPr>
          <w:rStyle w:val="EndnoteReference"/>
        </w:rPr>
        <w:endnoteRef/>
      </w:r>
      <w:r>
        <w:t xml:space="preserve"> </w:t>
      </w:r>
      <w:r>
        <w:rPr>
          <w:rFonts w:ascii="Times New Roman" w:hAnsi="Times New Roman" w:cs="Times New Roman"/>
        </w:rPr>
        <w:t>Gen. 14:18-20</w:t>
      </w:r>
    </w:p>
  </w:endnote>
  <w:endnote w:id="31">
    <w:p w14:paraId="4A85E6C6" w14:textId="26863208" w:rsidR="007E0480" w:rsidRDefault="007E0480">
      <w:pPr>
        <w:pStyle w:val="EndnoteText"/>
      </w:pPr>
      <w:r>
        <w:rPr>
          <w:rStyle w:val="EndnoteReference"/>
        </w:rPr>
        <w:endnoteRef/>
      </w:r>
      <w:r>
        <w:t xml:space="preserve"> </w:t>
      </w:r>
      <w:r>
        <w:rPr>
          <w:rFonts w:ascii="Times New Roman" w:hAnsi="Times New Roman" w:cs="Times New Roman"/>
        </w:rPr>
        <w:t>Col. 3:3</w:t>
      </w:r>
    </w:p>
  </w:endnote>
  <w:endnote w:id="32">
    <w:p w14:paraId="7BAC32FB" w14:textId="39B23C03" w:rsidR="00611F25" w:rsidRDefault="00611F25">
      <w:pPr>
        <w:pStyle w:val="EndnoteText"/>
      </w:pPr>
      <w:r>
        <w:rPr>
          <w:rStyle w:val="EndnoteReference"/>
        </w:rPr>
        <w:endnoteRef/>
      </w:r>
      <w:r>
        <w:t xml:space="preserve"> </w:t>
      </w:r>
      <w:r>
        <w:rPr>
          <w:rFonts w:ascii="Times New Roman" w:hAnsi="Times New Roman" w:cs="Times New Roman"/>
        </w:rPr>
        <w:t>Gen.3</w:t>
      </w:r>
    </w:p>
  </w:endnote>
  <w:endnote w:id="33">
    <w:p w14:paraId="392B25B6" w14:textId="192A304C" w:rsidR="00560850" w:rsidRDefault="00560850">
      <w:pPr>
        <w:pStyle w:val="EndnoteText"/>
      </w:pPr>
      <w:r>
        <w:rPr>
          <w:rStyle w:val="EndnoteReference"/>
        </w:rPr>
        <w:endnoteRef/>
      </w:r>
      <w:r>
        <w:t xml:space="preserve"> </w:t>
      </w:r>
      <w:r>
        <w:rPr>
          <w:rFonts w:ascii="Times New Roman" w:hAnsi="Times New Roman" w:cs="Times New Roman"/>
        </w:rPr>
        <w:t>Gen. 5:27</w:t>
      </w:r>
    </w:p>
  </w:endnote>
  <w:endnote w:id="34">
    <w:p w14:paraId="5F5F53F0" w14:textId="3C315676" w:rsidR="007E0480" w:rsidRDefault="007E0480">
      <w:pPr>
        <w:pStyle w:val="EndnoteText"/>
      </w:pPr>
      <w:r>
        <w:rPr>
          <w:rStyle w:val="EndnoteReference"/>
        </w:rPr>
        <w:endnoteRef/>
      </w:r>
      <w:r>
        <w:t xml:space="preserve"> </w:t>
      </w:r>
      <w:r>
        <w:rPr>
          <w:rFonts w:ascii="Times New Roman" w:hAnsi="Times New Roman" w:cs="Times New Roman"/>
        </w:rPr>
        <w:t>Psalms 89:11 (Septuagint)</w:t>
      </w:r>
    </w:p>
  </w:endnote>
  <w:endnote w:id="35">
    <w:p w14:paraId="50533618" w14:textId="2386B518" w:rsidR="00C65B83" w:rsidRDefault="00C65B83">
      <w:pPr>
        <w:pStyle w:val="EndnoteText"/>
      </w:pPr>
      <w:r>
        <w:rPr>
          <w:rStyle w:val="EndnoteReference"/>
        </w:rPr>
        <w:endnoteRef/>
      </w:r>
      <w:r>
        <w:t xml:space="preserve"> </w:t>
      </w:r>
      <w:r>
        <w:rPr>
          <w:rFonts w:ascii="Times New Roman" w:hAnsi="Times New Roman" w:cs="Times New Roman"/>
        </w:rPr>
        <w:t>Eph. 5:16</w:t>
      </w:r>
    </w:p>
  </w:endnote>
  <w:endnote w:id="36">
    <w:p w14:paraId="15B267F7" w14:textId="3F6E8045" w:rsidR="0079451D" w:rsidRDefault="0079451D">
      <w:pPr>
        <w:pStyle w:val="EndnoteText"/>
      </w:pPr>
      <w:r>
        <w:rPr>
          <w:rStyle w:val="EndnoteReference"/>
        </w:rPr>
        <w:endnoteRef/>
      </w:r>
      <w:r>
        <w:t xml:space="preserve"> </w:t>
      </w:r>
      <w:r>
        <w:rPr>
          <w:rFonts w:ascii="Times New Roman" w:hAnsi="Times New Roman" w:cs="Times New Roman"/>
        </w:rPr>
        <w:t>Gen. 47:9</w:t>
      </w:r>
    </w:p>
  </w:endnote>
  <w:endnote w:id="37">
    <w:p w14:paraId="5B90C950" w14:textId="207184CF" w:rsidR="0079451D" w:rsidRDefault="0079451D">
      <w:pPr>
        <w:pStyle w:val="EndnoteText"/>
      </w:pPr>
      <w:r>
        <w:rPr>
          <w:rStyle w:val="EndnoteReference"/>
        </w:rPr>
        <w:endnoteRef/>
      </w:r>
      <w:r>
        <w:t xml:space="preserve"> </w:t>
      </w:r>
      <w:r>
        <w:rPr>
          <w:rFonts w:ascii="Times New Roman" w:hAnsi="Times New Roman" w:cs="Times New Roman"/>
        </w:rPr>
        <w:t>e.g., Joshua 14</w:t>
      </w:r>
    </w:p>
  </w:endnote>
  <w:endnote w:id="38">
    <w:p w14:paraId="282AEF89" w14:textId="4AF849B7" w:rsidR="00200209" w:rsidRDefault="00200209">
      <w:pPr>
        <w:pStyle w:val="EndnoteText"/>
      </w:pPr>
      <w:r>
        <w:rPr>
          <w:rStyle w:val="EndnoteReference"/>
        </w:rPr>
        <w:endnoteRef/>
      </w:r>
      <w:r>
        <w:t xml:space="preserve"> </w:t>
      </w:r>
      <w:r>
        <w:rPr>
          <w:rFonts w:ascii="Times New Roman" w:hAnsi="Times New Roman" w:cs="Times New Roman"/>
        </w:rPr>
        <w:t>Joshua 10:13</w:t>
      </w:r>
    </w:p>
  </w:endnote>
  <w:endnote w:id="39">
    <w:p w14:paraId="729E5F54" w14:textId="43BA73FB" w:rsidR="00200209" w:rsidRDefault="00200209">
      <w:pPr>
        <w:pStyle w:val="EndnoteText"/>
      </w:pPr>
      <w:r>
        <w:rPr>
          <w:rStyle w:val="EndnoteReference"/>
        </w:rPr>
        <w:endnoteRef/>
      </w:r>
      <w:r>
        <w:t xml:space="preserve"> </w:t>
      </w:r>
      <w:r>
        <w:rPr>
          <w:rFonts w:ascii="Times New Roman" w:hAnsi="Times New Roman" w:cs="Times New Roman"/>
        </w:rPr>
        <w:t>2 Pet. 3:8</w:t>
      </w:r>
    </w:p>
  </w:endnote>
  <w:endnote w:id="40">
    <w:p w14:paraId="59DA0BEB" w14:textId="2B5F03F9" w:rsidR="00200209" w:rsidRDefault="00200209">
      <w:pPr>
        <w:pStyle w:val="EndnoteText"/>
      </w:pPr>
      <w:r>
        <w:rPr>
          <w:rStyle w:val="EndnoteReference"/>
        </w:rPr>
        <w:endnoteRef/>
      </w:r>
      <w:r>
        <w:t xml:space="preserve"> </w:t>
      </w:r>
      <w:r>
        <w:rPr>
          <w:rFonts w:ascii="Times New Roman" w:hAnsi="Times New Roman" w:cs="Times New Roman"/>
        </w:rPr>
        <w:t>Ps. 144:20 (Septuagint)</w:t>
      </w:r>
    </w:p>
  </w:endnote>
  <w:endnote w:id="41">
    <w:p w14:paraId="70664E75" w14:textId="16A9C638" w:rsidR="0066140E" w:rsidRDefault="0066140E">
      <w:pPr>
        <w:pStyle w:val="EndnoteText"/>
      </w:pPr>
      <w:r>
        <w:rPr>
          <w:rStyle w:val="EndnoteReference"/>
        </w:rPr>
        <w:endnoteRef/>
      </w:r>
      <w:r>
        <w:t xml:space="preserve"> </w:t>
      </w:r>
      <w:r>
        <w:rPr>
          <w:rFonts w:ascii="Times New Roman" w:hAnsi="Times New Roman" w:cs="Times New Roman"/>
        </w:rPr>
        <w:t>e.g., 2 Cor. 13:1</w:t>
      </w:r>
    </w:p>
  </w:endnote>
  <w:endnote w:id="42">
    <w:p w14:paraId="2F26C1B6" w14:textId="051A71D5" w:rsidR="00CA2301" w:rsidRDefault="00CA2301">
      <w:pPr>
        <w:pStyle w:val="EndnoteText"/>
      </w:pPr>
      <w:r>
        <w:rPr>
          <w:rStyle w:val="EndnoteReference"/>
        </w:rPr>
        <w:endnoteRef/>
      </w:r>
      <w:r>
        <w:t xml:space="preserve"> </w:t>
      </w:r>
      <w:r>
        <w:rPr>
          <w:rFonts w:ascii="Times New Roman" w:hAnsi="Times New Roman" w:cs="Times New Roman"/>
        </w:rPr>
        <w:t>Luke 2:36-38</w:t>
      </w:r>
    </w:p>
  </w:endnote>
  <w:endnote w:id="43">
    <w:p w14:paraId="5DC08D8A" w14:textId="706D17E4" w:rsidR="00C503A3" w:rsidRDefault="00C503A3">
      <w:pPr>
        <w:pStyle w:val="EndnoteText"/>
      </w:pPr>
      <w:r>
        <w:rPr>
          <w:rStyle w:val="EndnoteReference"/>
        </w:rPr>
        <w:endnoteRef/>
      </w:r>
      <w:r>
        <w:t xml:space="preserve"> </w:t>
      </w:r>
      <w:r>
        <w:rPr>
          <w:rFonts w:ascii="Times New Roman" w:hAnsi="Times New Roman" w:cs="Times New Roman"/>
        </w:rPr>
        <w:t>Gal. 3:28</w:t>
      </w:r>
      <w:r>
        <w:t xml:space="preserve"> </w:t>
      </w:r>
    </w:p>
  </w:endnote>
  <w:endnote w:id="44">
    <w:p w14:paraId="13D2BA56" w14:textId="2DE5BA77" w:rsidR="00C503A3" w:rsidRDefault="00C503A3">
      <w:pPr>
        <w:pStyle w:val="EndnoteText"/>
      </w:pPr>
      <w:r>
        <w:rPr>
          <w:rStyle w:val="EndnoteReference"/>
        </w:rPr>
        <w:endnoteRef/>
      </w:r>
      <w:r>
        <w:t xml:space="preserve"> </w:t>
      </w:r>
      <w:r>
        <w:rPr>
          <w:rFonts w:ascii="Times New Roman" w:hAnsi="Times New Roman" w:cs="Times New Roman"/>
        </w:rPr>
        <w:t>e.g., Mark 5:33</w:t>
      </w:r>
    </w:p>
  </w:endnote>
  <w:endnote w:id="45">
    <w:p w14:paraId="18BDBFE0" w14:textId="5D4580DB" w:rsidR="00C503A3" w:rsidRDefault="00C503A3">
      <w:pPr>
        <w:pStyle w:val="EndnoteText"/>
      </w:pPr>
      <w:r>
        <w:rPr>
          <w:rStyle w:val="EndnoteReference"/>
        </w:rPr>
        <w:endnoteRef/>
      </w:r>
      <w:r>
        <w:t xml:space="preserve"> </w:t>
      </w:r>
      <w:r>
        <w:rPr>
          <w:rFonts w:ascii="Times New Roman" w:hAnsi="Times New Roman" w:cs="Times New Roman"/>
        </w:rPr>
        <w:t>John 20:24-27</w:t>
      </w:r>
    </w:p>
  </w:endnote>
  <w:endnote w:id="46">
    <w:p w14:paraId="217EA9F9" w14:textId="7E0EE253" w:rsidR="00A802B7" w:rsidRDefault="00A802B7">
      <w:pPr>
        <w:pStyle w:val="EndnoteText"/>
      </w:pPr>
      <w:r>
        <w:rPr>
          <w:rStyle w:val="EndnoteReference"/>
        </w:rPr>
        <w:endnoteRef/>
      </w:r>
      <w:r>
        <w:t xml:space="preserve"> </w:t>
      </w:r>
      <w:hyperlink r:id="rId1" w:tgtFrame="_blank" w:history="1">
        <w:r w:rsidRPr="00407A34">
          <w:rPr>
            <w:rFonts w:ascii="Times New Roman" w:hAnsi="Times New Roman" w:cs="Times New Roman"/>
          </w:rPr>
          <w:t>Matthew 26:6–13</w:t>
        </w:r>
      </w:hyperlink>
      <w:r w:rsidRPr="00407A34">
        <w:rPr>
          <w:rFonts w:ascii="Times New Roman" w:hAnsi="Times New Roman" w:cs="Times New Roman"/>
        </w:rPr>
        <w:t>; </w:t>
      </w:r>
      <w:hyperlink r:id="rId2" w:tgtFrame="_blank" w:history="1">
        <w:r w:rsidRPr="00407A34">
          <w:rPr>
            <w:rFonts w:ascii="Times New Roman" w:hAnsi="Times New Roman" w:cs="Times New Roman"/>
          </w:rPr>
          <w:t>Mark 14:3–9</w:t>
        </w:r>
      </w:hyperlink>
      <w:r w:rsidRPr="00407A34">
        <w:rPr>
          <w:rFonts w:ascii="Times New Roman" w:hAnsi="Times New Roman" w:cs="Times New Roman"/>
        </w:rPr>
        <w:t>; </w:t>
      </w:r>
      <w:hyperlink r:id="rId3" w:tgtFrame="_blank" w:history="1">
        <w:r w:rsidRPr="00407A34">
          <w:rPr>
            <w:rFonts w:ascii="Times New Roman" w:hAnsi="Times New Roman" w:cs="Times New Roman"/>
          </w:rPr>
          <w:t>Luke 7:36–50</w:t>
        </w:r>
      </w:hyperlink>
      <w:r w:rsidRPr="00407A34">
        <w:rPr>
          <w:rFonts w:ascii="Times New Roman" w:hAnsi="Times New Roman" w:cs="Times New Roman"/>
        </w:rPr>
        <w:t>; </w:t>
      </w:r>
      <w:hyperlink r:id="rId4" w:tgtFrame="_blank" w:history="1">
        <w:r w:rsidRPr="00407A34">
          <w:rPr>
            <w:rFonts w:ascii="Times New Roman" w:hAnsi="Times New Roman" w:cs="Times New Roman"/>
          </w:rPr>
          <w:t>John 12:1–8</w:t>
        </w:r>
      </w:hyperlink>
    </w:p>
  </w:endnote>
  <w:endnote w:id="47">
    <w:p w14:paraId="524AF100" w14:textId="59E67B0E" w:rsidR="00C503A3" w:rsidRDefault="00C503A3">
      <w:pPr>
        <w:pStyle w:val="EndnoteText"/>
      </w:pPr>
      <w:r>
        <w:rPr>
          <w:rStyle w:val="EndnoteReference"/>
        </w:rPr>
        <w:endnoteRef/>
      </w:r>
      <w:r>
        <w:t xml:space="preserve"> </w:t>
      </w:r>
      <w:r>
        <w:rPr>
          <w:rFonts w:ascii="Times New Roman" w:hAnsi="Times New Roman" w:cs="Times New Roman"/>
        </w:rPr>
        <w:t>John 13:23</w:t>
      </w:r>
    </w:p>
  </w:endnote>
  <w:endnote w:id="48">
    <w:p w14:paraId="4044A6E4" w14:textId="6C2B0B74" w:rsidR="00C503A3" w:rsidRDefault="00C503A3">
      <w:pPr>
        <w:pStyle w:val="EndnoteText"/>
      </w:pPr>
      <w:r>
        <w:rPr>
          <w:rStyle w:val="EndnoteReference"/>
        </w:rPr>
        <w:endnoteRef/>
      </w:r>
      <w:r>
        <w:t xml:space="preserve"> </w:t>
      </w:r>
      <w:r>
        <w:rPr>
          <w:rFonts w:ascii="Times New Roman" w:hAnsi="Times New Roman" w:cs="Times New Roman"/>
        </w:rPr>
        <w:t>Luke 2:28</w:t>
      </w:r>
    </w:p>
  </w:endnote>
  <w:endnote w:id="49">
    <w:p w14:paraId="753D10C0" w14:textId="018F9589" w:rsidR="007571D3" w:rsidRDefault="007571D3">
      <w:pPr>
        <w:pStyle w:val="EndnoteText"/>
      </w:pPr>
      <w:r>
        <w:rPr>
          <w:rStyle w:val="EndnoteReference"/>
        </w:rPr>
        <w:endnoteRef/>
      </w:r>
      <w:r>
        <w:t xml:space="preserve"> </w:t>
      </w:r>
      <w:r>
        <w:rPr>
          <w:rFonts w:ascii="Times New Roman" w:hAnsi="Times New Roman" w:cs="Times New Roman"/>
        </w:rPr>
        <w:t>Esaias 6:6</w:t>
      </w:r>
    </w:p>
  </w:endnote>
  <w:endnote w:id="50">
    <w:p w14:paraId="22BC30F7" w14:textId="530AC59D" w:rsidR="00C503A3" w:rsidRDefault="00C503A3">
      <w:pPr>
        <w:pStyle w:val="EndnoteText"/>
      </w:pPr>
      <w:r>
        <w:rPr>
          <w:rStyle w:val="EndnoteReference"/>
        </w:rPr>
        <w:endnoteRef/>
      </w:r>
      <w:r>
        <w:t xml:space="preserve"> </w:t>
      </w:r>
      <w:r>
        <w:rPr>
          <w:rFonts w:ascii="Times New Roman" w:hAnsi="Times New Roman" w:cs="Times New Roman"/>
        </w:rPr>
        <w:t>Gen. 32:24-32</w:t>
      </w:r>
    </w:p>
  </w:endnote>
  <w:endnote w:id="51">
    <w:p w14:paraId="6766F4DD" w14:textId="32AB4EC4" w:rsidR="007571D3" w:rsidRDefault="007571D3">
      <w:pPr>
        <w:pStyle w:val="EndnoteText"/>
      </w:pPr>
      <w:r>
        <w:rPr>
          <w:rStyle w:val="EndnoteReference"/>
        </w:rPr>
        <w:endnoteRef/>
      </w:r>
      <w:r>
        <w:t xml:space="preserve"> </w:t>
      </w:r>
      <w:r>
        <w:rPr>
          <w:rFonts w:ascii="Times New Roman" w:hAnsi="Times New Roman" w:cs="Times New Roman"/>
        </w:rPr>
        <w:t>Matt. 13:16-17</w:t>
      </w:r>
    </w:p>
  </w:endnote>
  <w:endnote w:id="52">
    <w:p w14:paraId="296C3291" w14:textId="720FBAFF" w:rsidR="007571D3" w:rsidRDefault="007571D3">
      <w:pPr>
        <w:pStyle w:val="EndnoteText"/>
      </w:pPr>
      <w:r>
        <w:rPr>
          <w:rStyle w:val="EndnoteReference"/>
        </w:rPr>
        <w:endnoteRef/>
      </w:r>
      <w:r>
        <w:rPr>
          <w:rFonts w:ascii="Times New Roman" w:hAnsi="Times New Roman" w:cs="Times New Roman"/>
        </w:rPr>
        <w:t xml:space="preserve"> Matt. 13:14-15</w:t>
      </w:r>
      <w:r>
        <w:t xml:space="preserve"> </w:t>
      </w:r>
    </w:p>
  </w:endnote>
  <w:endnote w:id="53">
    <w:p w14:paraId="45B4E551" w14:textId="0902C14F" w:rsidR="007571D3" w:rsidRDefault="007571D3">
      <w:pPr>
        <w:pStyle w:val="EndnoteText"/>
      </w:pPr>
      <w:r>
        <w:rPr>
          <w:rStyle w:val="EndnoteReference"/>
        </w:rPr>
        <w:endnoteRef/>
      </w:r>
      <w:r>
        <w:rPr>
          <w:rFonts w:ascii="Times New Roman" w:hAnsi="Times New Roman" w:cs="Times New Roman"/>
        </w:rPr>
        <w:t xml:space="preserve"> 2 Cor. 3</w:t>
      </w:r>
      <w:r>
        <w:t xml:space="preserve"> </w:t>
      </w:r>
    </w:p>
  </w:endnote>
  <w:endnote w:id="54">
    <w:p w14:paraId="33361EE7" w14:textId="515B57D4" w:rsidR="007571D3" w:rsidRDefault="007571D3">
      <w:pPr>
        <w:pStyle w:val="EndnoteText"/>
      </w:pPr>
      <w:r>
        <w:rPr>
          <w:rStyle w:val="EndnoteReference"/>
        </w:rPr>
        <w:endnoteRef/>
      </w:r>
      <w:r>
        <w:t xml:space="preserve"> </w:t>
      </w:r>
      <w:r w:rsidR="003F378D">
        <w:rPr>
          <w:rFonts w:ascii="Times New Roman" w:hAnsi="Times New Roman" w:cs="Times New Roman"/>
        </w:rPr>
        <w:t>Eph. 3</w:t>
      </w:r>
    </w:p>
  </w:endnote>
  <w:endnote w:id="55">
    <w:p w14:paraId="037666EB" w14:textId="4BB9DD4A" w:rsidR="003F378D" w:rsidRDefault="003F378D">
      <w:pPr>
        <w:pStyle w:val="EndnoteText"/>
      </w:pPr>
      <w:r>
        <w:rPr>
          <w:rStyle w:val="EndnoteReference"/>
        </w:rPr>
        <w:endnoteRef/>
      </w:r>
      <w:r>
        <w:t xml:space="preserve"> </w:t>
      </w:r>
      <w:r>
        <w:rPr>
          <w:rFonts w:ascii="Times New Roman" w:hAnsi="Times New Roman" w:cs="Times New Roman"/>
        </w:rPr>
        <w:t>2 Tim. 1:12</w:t>
      </w:r>
    </w:p>
  </w:endnote>
  <w:endnote w:id="56">
    <w:p w14:paraId="272DC4A4" w14:textId="4BF2F073" w:rsidR="007571D3" w:rsidRDefault="007571D3">
      <w:pPr>
        <w:pStyle w:val="EndnoteText"/>
      </w:pPr>
      <w:r>
        <w:rPr>
          <w:rStyle w:val="EndnoteReference"/>
        </w:rPr>
        <w:endnoteRef/>
      </w:r>
      <w:r>
        <w:t xml:space="preserve"> </w:t>
      </w:r>
      <w:r>
        <w:rPr>
          <w:rFonts w:ascii="Times New Roman" w:hAnsi="Times New Roman" w:cs="Times New Roman"/>
        </w:rPr>
        <w:t>Gal. 1:12</w:t>
      </w:r>
    </w:p>
  </w:endnote>
  <w:endnote w:id="57">
    <w:p w14:paraId="07A8F20B" w14:textId="63F987A6" w:rsidR="003F378D" w:rsidRDefault="003F378D">
      <w:pPr>
        <w:pStyle w:val="EndnoteText"/>
      </w:pPr>
      <w:r>
        <w:rPr>
          <w:rStyle w:val="EndnoteReference"/>
        </w:rPr>
        <w:endnoteRef/>
      </w:r>
      <w:r>
        <w:t xml:space="preserve"> </w:t>
      </w:r>
      <w:r>
        <w:rPr>
          <w:rFonts w:ascii="Times New Roman" w:hAnsi="Times New Roman" w:cs="Times New Roman"/>
        </w:rPr>
        <w:t>Matt. 16:16</w:t>
      </w:r>
    </w:p>
  </w:endnote>
  <w:endnote w:id="58">
    <w:p w14:paraId="118A5269" w14:textId="2F15EDB4" w:rsidR="005F1A24" w:rsidRDefault="005F1A24">
      <w:pPr>
        <w:pStyle w:val="EndnoteText"/>
      </w:pPr>
      <w:r>
        <w:rPr>
          <w:rStyle w:val="EndnoteReference"/>
        </w:rPr>
        <w:endnoteRef/>
      </w:r>
      <w:r>
        <w:t xml:space="preserve"> </w:t>
      </w:r>
      <w:r>
        <w:rPr>
          <w:rFonts w:ascii="Times New Roman" w:hAnsi="Times New Roman" w:cs="Times New Roman"/>
        </w:rPr>
        <w:t>Luke 1:41</w:t>
      </w:r>
    </w:p>
  </w:endnote>
  <w:endnote w:id="59">
    <w:p w14:paraId="2D998D0F" w14:textId="1C162260" w:rsidR="005F1A24" w:rsidRDefault="005F1A24">
      <w:pPr>
        <w:pStyle w:val="EndnoteText"/>
      </w:pPr>
      <w:r>
        <w:rPr>
          <w:rStyle w:val="EndnoteReference"/>
        </w:rPr>
        <w:endnoteRef/>
      </w:r>
      <w:r>
        <w:t xml:space="preserve"> </w:t>
      </w:r>
      <w:r>
        <w:rPr>
          <w:rFonts w:ascii="Times New Roman" w:hAnsi="Times New Roman" w:cs="Times New Roman"/>
        </w:rPr>
        <w:t>Ex. 3:1-3</w:t>
      </w:r>
    </w:p>
  </w:endnote>
  <w:endnote w:id="60">
    <w:p w14:paraId="2E104490" w14:textId="2549B7B1" w:rsidR="006D36D5" w:rsidRDefault="006D36D5">
      <w:pPr>
        <w:pStyle w:val="EndnoteText"/>
      </w:pPr>
      <w:r>
        <w:rPr>
          <w:rStyle w:val="EndnoteReference"/>
        </w:rPr>
        <w:endnoteRef/>
      </w:r>
      <w:r>
        <w:t xml:space="preserve"> </w:t>
      </w:r>
      <w:r>
        <w:rPr>
          <w:rFonts w:ascii="Times New Roman" w:hAnsi="Times New Roman" w:cs="Times New Roman"/>
        </w:rPr>
        <w:t>Ex. 31:18</w:t>
      </w:r>
    </w:p>
  </w:endnote>
  <w:endnote w:id="61">
    <w:p w14:paraId="4CD79BB0" w14:textId="40C23ABB" w:rsidR="005F1A24" w:rsidRDefault="005F1A24">
      <w:pPr>
        <w:pStyle w:val="EndnoteText"/>
      </w:pPr>
      <w:r>
        <w:rPr>
          <w:rStyle w:val="EndnoteReference"/>
        </w:rPr>
        <w:endnoteRef/>
      </w:r>
      <w:r>
        <w:rPr>
          <w:rFonts w:ascii="Times New Roman" w:hAnsi="Times New Roman" w:cs="Times New Roman"/>
        </w:rPr>
        <w:t xml:space="preserve"> 2 Cor. 3:6</w:t>
      </w:r>
      <w:r>
        <w:t xml:space="preserve"> </w:t>
      </w:r>
    </w:p>
  </w:endnote>
  <w:endnote w:id="62">
    <w:p w14:paraId="1A14F3B3" w14:textId="7E4F883F" w:rsidR="00FC2CF8" w:rsidRDefault="00FC2CF8">
      <w:pPr>
        <w:pStyle w:val="EndnoteText"/>
      </w:pPr>
      <w:r>
        <w:rPr>
          <w:rStyle w:val="EndnoteReference"/>
        </w:rPr>
        <w:endnoteRef/>
      </w:r>
      <w:r>
        <w:t xml:space="preserve"> </w:t>
      </w:r>
      <w:r>
        <w:rPr>
          <w:rFonts w:ascii="Times New Roman" w:hAnsi="Times New Roman" w:cs="Times New Roman"/>
        </w:rPr>
        <w:t>Id.</w:t>
      </w:r>
    </w:p>
  </w:endnote>
  <w:endnote w:id="63">
    <w:p w14:paraId="53D82514" w14:textId="53571F64" w:rsidR="00BC2B90" w:rsidRDefault="00BC2B90">
      <w:pPr>
        <w:pStyle w:val="EndnoteText"/>
      </w:pPr>
      <w:r>
        <w:rPr>
          <w:rStyle w:val="EndnoteReference"/>
        </w:rPr>
        <w:endnoteRef/>
      </w:r>
      <w:r>
        <w:t xml:space="preserve"> </w:t>
      </w:r>
      <w:r>
        <w:rPr>
          <w:rFonts w:ascii="Times New Roman" w:hAnsi="Times New Roman" w:cs="Times New Roman"/>
        </w:rPr>
        <w:t>Duet. 6:5</w:t>
      </w:r>
    </w:p>
  </w:endnote>
  <w:endnote w:id="64">
    <w:p w14:paraId="54F2A920" w14:textId="409D3458" w:rsidR="00200209" w:rsidRDefault="00200209">
      <w:pPr>
        <w:pStyle w:val="EndnoteText"/>
      </w:pPr>
      <w:r>
        <w:rPr>
          <w:rStyle w:val="EndnoteReference"/>
        </w:rPr>
        <w:endnoteRef/>
      </w:r>
      <w:r>
        <w:t xml:space="preserve"> </w:t>
      </w:r>
      <w:r>
        <w:rPr>
          <w:rFonts w:ascii="Times New Roman" w:hAnsi="Times New Roman" w:cs="Times New Roman"/>
        </w:rPr>
        <w:t>Gal. 3:24-25</w:t>
      </w:r>
    </w:p>
  </w:endnote>
  <w:endnote w:id="65">
    <w:p w14:paraId="4930D70A" w14:textId="232705E8" w:rsidR="006D36D5" w:rsidRDefault="006D36D5">
      <w:pPr>
        <w:pStyle w:val="EndnoteText"/>
      </w:pPr>
      <w:r>
        <w:rPr>
          <w:rStyle w:val="EndnoteReference"/>
        </w:rPr>
        <w:endnoteRef/>
      </w:r>
      <w:r>
        <w:t xml:space="preserve"> </w:t>
      </w:r>
      <w:r>
        <w:rPr>
          <w:rFonts w:ascii="Times New Roman" w:hAnsi="Times New Roman" w:cs="Times New Roman"/>
        </w:rPr>
        <w:t>John 8:39</w:t>
      </w:r>
    </w:p>
  </w:endnote>
  <w:endnote w:id="66">
    <w:p w14:paraId="30B0CAC0" w14:textId="50C318DF" w:rsidR="00BC2B90" w:rsidRDefault="00BC2B90">
      <w:pPr>
        <w:pStyle w:val="EndnoteText"/>
      </w:pPr>
      <w:r>
        <w:rPr>
          <w:rStyle w:val="EndnoteReference"/>
        </w:rPr>
        <w:endnoteRef/>
      </w:r>
      <w:r>
        <w:t xml:space="preserve"> </w:t>
      </w:r>
      <w:r>
        <w:rPr>
          <w:rFonts w:ascii="Times New Roman" w:hAnsi="Times New Roman" w:cs="Times New Roman"/>
        </w:rPr>
        <w:t>Num. 20:12</w:t>
      </w:r>
    </w:p>
  </w:endnote>
  <w:endnote w:id="67">
    <w:p w14:paraId="3377945E" w14:textId="7EE57A2E" w:rsidR="0079451D" w:rsidRDefault="0079451D">
      <w:pPr>
        <w:pStyle w:val="EndnoteText"/>
      </w:pPr>
      <w:r>
        <w:rPr>
          <w:rStyle w:val="EndnoteReference"/>
        </w:rPr>
        <w:endnoteRef/>
      </w:r>
      <w:r>
        <w:t xml:space="preserve"> </w:t>
      </w:r>
      <w:r>
        <w:rPr>
          <w:rFonts w:ascii="Times New Roman" w:hAnsi="Times New Roman" w:cs="Times New Roman"/>
        </w:rPr>
        <w:t>e.g., Matt. 17:1-8</w:t>
      </w:r>
    </w:p>
  </w:endnote>
  <w:endnote w:id="68">
    <w:p w14:paraId="3C26FD57" w14:textId="7D5BA8AA" w:rsidR="0079451D" w:rsidRDefault="0079451D">
      <w:pPr>
        <w:pStyle w:val="EndnoteText"/>
      </w:pPr>
      <w:r>
        <w:rPr>
          <w:rStyle w:val="EndnoteReference"/>
        </w:rPr>
        <w:endnoteRef/>
      </w:r>
      <w:r>
        <w:t xml:space="preserve"> </w:t>
      </w:r>
      <w:r>
        <w:rPr>
          <w:rFonts w:ascii="Times New Roman" w:hAnsi="Times New Roman" w:cs="Times New Roman"/>
        </w:rPr>
        <w:t>Phil. 3:8</w:t>
      </w:r>
    </w:p>
  </w:endnote>
  <w:endnote w:id="69">
    <w:p w14:paraId="2F30D4F2" w14:textId="32B752CC" w:rsidR="00C65B83" w:rsidRDefault="00C65B83">
      <w:pPr>
        <w:pStyle w:val="EndnoteText"/>
      </w:pPr>
      <w:r>
        <w:rPr>
          <w:rStyle w:val="EndnoteReference"/>
        </w:rPr>
        <w:endnoteRef/>
      </w:r>
      <w:r>
        <w:t xml:space="preserve"> </w:t>
      </w:r>
      <w:r>
        <w:rPr>
          <w:rFonts w:ascii="Times New Roman" w:hAnsi="Times New Roman" w:cs="Times New Roman"/>
        </w:rPr>
        <w:t>1 Cor. 7:31</w:t>
      </w:r>
    </w:p>
  </w:endnote>
  <w:endnote w:id="70">
    <w:p w14:paraId="0363C5A1" w14:textId="7746863E" w:rsidR="0079451D" w:rsidRDefault="0079451D">
      <w:pPr>
        <w:pStyle w:val="EndnoteText"/>
      </w:pPr>
      <w:r>
        <w:rPr>
          <w:rStyle w:val="EndnoteReference"/>
        </w:rPr>
        <w:endnoteRef/>
      </w:r>
      <w:r>
        <w:t xml:space="preserve"> </w:t>
      </w:r>
      <w:r>
        <w:rPr>
          <w:rFonts w:ascii="Times New Roman" w:hAnsi="Times New Roman" w:cs="Times New Roman"/>
        </w:rPr>
        <w:t>Id.</w:t>
      </w:r>
    </w:p>
  </w:endnote>
  <w:endnote w:id="71">
    <w:p w14:paraId="6E7FFFAC" w14:textId="5C3A4257" w:rsidR="00CA2301" w:rsidRDefault="00CA2301">
      <w:pPr>
        <w:pStyle w:val="EndnoteText"/>
      </w:pPr>
      <w:r>
        <w:rPr>
          <w:rStyle w:val="EndnoteReference"/>
        </w:rPr>
        <w:endnoteRef/>
      </w:r>
      <w:r>
        <w:t xml:space="preserve"> </w:t>
      </w:r>
      <w:r>
        <w:rPr>
          <w:rFonts w:ascii="Times New Roman" w:hAnsi="Times New Roman" w:cs="Times New Roman"/>
        </w:rPr>
        <w:t>2 Pet. 1:14; John 14:2</w:t>
      </w:r>
    </w:p>
  </w:endnote>
  <w:endnote w:id="72">
    <w:p w14:paraId="4E83E089" w14:textId="31988EF8" w:rsidR="00CA2301" w:rsidRDefault="00CA2301">
      <w:pPr>
        <w:pStyle w:val="EndnoteText"/>
      </w:pPr>
      <w:r>
        <w:rPr>
          <w:rStyle w:val="EndnoteReference"/>
        </w:rPr>
        <w:endnoteRef/>
      </w:r>
      <w:r>
        <w:t xml:space="preserve"> </w:t>
      </w:r>
      <w:r>
        <w:rPr>
          <w:rFonts w:ascii="Times New Roman" w:hAnsi="Times New Roman" w:cs="Times New Roman"/>
        </w:rPr>
        <w:t>Rom. 8:15; Gal. 4:6</w:t>
      </w:r>
    </w:p>
  </w:endnote>
  <w:endnote w:id="73">
    <w:p w14:paraId="430BAB71" w14:textId="214CD1D6" w:rsidR="00C65B83" w:rsidRDefault="00C65B83">
      <w:pPr>
        <w:pStyle w:val="EndnoteText"/>
      </w:pPr>
      <w:r>
        <w:rPr>
          <w:rStyle w:val="EndnoteReference"/>
        </w:rPr>
        <w:endnoteRef/>
      </w:r>
      <w:r>
        <w:t xml:space="preserve"> </w:t>
      </w:r>
      <w:r w:rsidR="00CA2301">
        <w:rPr>
          <w:rFonts w:ascii="Times New Roman" w:hAnsi="Times New Roman" w:cs="Times New Roman"/>
        </w:rPr>
        <w:t>Phil. 1:21</w:t>
      </w:r>
    </w:p>
  </w:endnote>
  <w:endnote w:id="74">
    <w:p w14:paraId="6DF79557" w14:textId="4B8A9CBF" w:rsidR="00C65B83" w:rsidRDefault="00C65B83">
      <w:pPr>
        <w:pStyle w:val="EndnoteText"/>
      </w:pPr>
      <w:r>
        <w:rPr>
          <w:rStyle w:val="EndnoteReference"/>
        </w:rPr>
        <w:endnoteRef/>
      </w:r>
      <w:r>
        <w:t xml:space="preserve"> </w:t>
      </w:r>
      <w:r>
        <w:rPr>
          <w:rFonts w:ascii="Times New Roman" w:hAnsi="Times New Roman" w:cs="Times New Roman"/>
        </w:rPr>
        <w:t>Luke 2:29</w:t>
      </w:r>
    </w:p>
  </w:endnote>
  <w:endnote w:id="75">
    <w:p w14:paraId="3BBD954C" w14:textId="77777777" w:rsidR="00333E90" w:rsidRDefault="00333E90" w:rsidP="00333E90">
      <w:pPr>
        <w:pStyle w:val="EndnoteText"/>
      </w:pPr>
      <w:r>
        <w:rPr>
          <w:rStyle w:val="EndnoteReference"/>
        </w:rPr>
        <w:endnoteRef/>
      </w:r>
      <w:r>
        <w:t xml:space="preserve"> </w:t>
      </w:r>
      <w:r>
        <w:rPr>
          <w:rFonts w:ascii="Times New Roman" w:hAnsi="Times New Roman" w:cs="Times New Roman"/>
        </w:rPr>
        <w:t>The Great Collection of the Lives of the Saints, June 12th entry</w:t>
      </w:r>
    </w:p>
  </w:endnote>
  <w:endnote w:id="76">
    <w:p w14:paraId="4B7ADCA8" w14:textId="77777777" w:rsidR="00396FA6" w:rsidRDefault="00396FA6" w:rsidP="00396FA6">
      <w:pPr>
        <w:pStyle w:val="EndnoteText"/>
      </w:pPr>
      <w:r>
        <w:rPr>
          <w:rStyle w:val="EndnoteReference"/>
        </w:rPr>
        <w:endnoteRef/>
      </w:r>
      <w:r>
        <w:t xml:space="preserve"> </w:t>
      </w:r>
      <w:r>
        <w:rPr>
          <w:rFonts w:ascii="Times New Roman" w:hAnsi="Times New Roman" w:cs="Times New Roman"/>
        </w:rPr>
        <w:t>Heb. 7:7</w:t>
      </w:r>
    </w:p>
  </w:endnote>
  <w:endnote w:id="77">
    <w:p w14:paraId="436FF531" w14:textId="77777777" w:rsidR="00396FA6" w:rsidRDefault="00396FA6" w:rsidP="00396FA6">
      <w:pPr>
        <w:pStyle w:val="EndnoteText"/>
      </w:pPr>
      <w:r>
        <w:rPr>
          <w:rStyle w:val="EndnoteReference"/>
        </w:rPr>
        <w:endnoteRef/>
      </w:r>
      <w:r>
        <w:t xml:space="preserve"> </w:t>
      </w:r>
      <w:r>
        <w:rPr>
          <w:rFonts w:ascii="Times New Roman" w:hAnsi="Times New Roman" w:cs="Times New Roman"/>
        </w:rPr>
        <w:t>Luke 2:34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BC3F" w14:textId="22F5E888" w:rsidR="009D725F" w:rsidRPr="00537E9B" w:rsidRDefault="009D725F" w:rsidP="006F0AAA">
    <w:pPr>
      <w:pStyle w:val="Footer"/>
      <w:jc w:val="center"/>
      <w:rPr>
        <w:rFonts w:ascii="Times New Roman" w:hAnsi="Times New Roman" w:cs="Times New Roman"/>
        <w:sz w:val="20"/>
        <w:szCs w:val="20"/>
      </w:rPr>
    </w:pPr>
    <w:r w:rsidRPr="00537E9B">
      <w:rPr>
        <w:rFonts w:ascii="Times New Roman" w:hAnsi="Times New Roman" w:cs="Times New Roman"/>
        <w:sz w:val="20"/>
        <w:szCs w:val="20"/>
      </w:rPr>
      <w:t>Copyright</w:t>
    </w:r>
    <w:r w:rsidR="00812F3F" w:rsidRPr="00537E9B">
      <w:rPr>
        <w:rFonts w:ascii="Times New Roman" w:hAnsi="Times New Roman" w:cs="Times New Roman"/>
        <w:sz w:val="20"/>
        <w:szCs w:val="20"/>
      </w:rPr>
      <w:t xml:space="preserve"> </w:t>
    </w:r>
    <w:r w:rsidR="006F0AAA" w:rsidRPr="00537E9B">
      <w:rPr>
        <w:rFonts w:ascii="Times New Roman" w:hAnsi="Times New Roman" w:cs="Times New Roman"/>
        <w:sz w:val="20"/>
        <w:szCs w:val="20"/>
      </w:rPr>
      <w:t>©</w:t>
    </w:r>
    <w:r w:rsidRPr="00537E9B">
      <w:rPr>
        <w:rFonts w:ascii="Times New Roman" w:hAnsi="Times New Roman" w:cs="Times New Roman"/>
        <w:sz w:val="20"/>
        <w:szCs w:val="20"/>
      </w:rPr>
      <w:t xml:space="preserve"> Holy Ascension Skete</w:t>
    </w:r>
    <w:r w:rsidR="00812F3F" w:rsidRPr="00537E9B">
      <w:rPr>
        <w:rFonts w:ascii="Times New Roman" w:hAnsi="Times New Roman" w:cs="Times New Roman"/>
        <w:sz w:val="20"/>
        <w:szCs w:val="20"/>
      </w:rPr>
      <w:t>, V. Rev. Adrian Ouellette, Rev. Menas Vlatas 2025,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8310" w14:textId="77777777" w:rsidR="001923BE" w:rsidRDefault="001923BE" w:rsidP="009D725F">
      <w:pPr>
        <w:spacing w:after="0" w:line="240" w:lineRule="auto"/>
      </w:pPr>
      <w:r>
        <w:separator/>
      </w:r>
    </w:p>
  </w:footnote>
  <w:footnote w:type="continuationSeparator" w:id="0">
    <w:p w14:paraId="5450EEB7" w14:textId="77777777" w:rsidR="001923BE" w:rsidRDefault="001923BE" w:rsidP="009D7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B23BD"/>
    <w:multiLevelType w:val="hybridMultilevel"/>
    <w:tmpl w:val="A1FA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89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E9"/>
    <w:rsid w:val="00000244"/>
    <w:rsid w:val="00001C83"/>
    <w:rsid w:val="00003EC1"/>
    <w:rsid w:val="000119E8"/>
    <w:rsid w:val="00013E38"/>
    <w:rsid w:val="0001674D"/>
    <w:rsid w:val="00016A39"/>
    <w:rsid w:val="00016BA7"/>
    <w:rsid w:val="000175CA"/>
    <w:rsid w:val="00017F20"/>
    <w:rsid w:val="00020F69"/>
    <w:rsid w:val="00022E8B"/>
    <w:rsid w:val="00026944"/>
    <w:rsid w:val="00027FE4"/>
    <w:rsid w:val="000301FB"/>
    <w:rsid w:val="000309AB"/>
    <w:rsid w:val="00034254"/>
    <w:rsid w:val="0004090E"/>
    <w:rsid w:val="00044A8A"/>
    <w:rsid w:val="00044BF6"/>
    <w:rsid w:val="00045C18"/>
    <w:rsid w:val="000463FE"/>
    <w:rsid w:val="000501B5"/>
    <w:rsid w:val="00050B11"/>
    <w:rsid w:val="0005429C"/>
    <w:rsid w:val="000552AD"/>
    <w:rsid w:val="000554A5"/>
    <w:rsid w:val="00055F05"/>
    <w:rsid w:val="000564DB"/>
    <w:rsid w:val="00057091"/>
    <w:rsid w:val="00060363"/>
    <w:rsid w:val="00062A72"/>
    <w:rsid w:val="00063403"/>
    <w:rsid w:val="0007279B"/>
    <w:rsid w:val="0007297A"/>
    <w:rsid w:val="00074703"/>
    <w:rsid w:val="0007590C"/>
    <w:rsid w:val="0007672F"/>
    <w:rsid w:val="00077CCD"/>
    <w:rsid w:val="000901C2"/>
    <w:rsid w:val="00090CEA"/>
    <w:rsid w:val="00094D25"/>
    <w:rsid w:val="000A12EB"/>
    <w:rsid w:val="000A1477"/>
    <w:rsid w:val="000A14B9"/>
    <w:rsid w:val="000A7502"/>
    <w:rsid w:val="000B1E41"/>
    <w:rsid w:val="000B3722"/>
    <w:rsid w:val="000B725D"/>
    <w:rsid w:val="000C08A8"/>
    <w:rsid w:val="000C5BC1"/>
    <w:rsid w:val="000C7D83"/>
    <w:rsid w:val="000D1524"/>
    <w:rsid w:val="000D24FF"/>
    <w:rsid w:val="000D348C"/>
    <w:rsid w:val="000D3B97"/>
    <w:rsid w:val="000D727C"/>
    <w:rsid w:val="000E093E"/>
    <w:rsid w:val="000E1145"/>
    <w:rsid w:val="000E150F"/>
    <w:rsid w:val="000E15CF"/>
    <w:rsid w:val="000E6D8A"/>
    <w:rsid w:val="000F18FB"/>
    <w:rsid w:val="000F23CC"/>
    <w:rsid w:val="000F2FCE"/>
    <w:rsid w:val="0010199A"/>
    <w:rsid w:val="00102B1E"/>
    <w:rsid w:val="001037EA"/>
    <w:rsid w:val="001052FB"/>
    <w:rsid w:val="0010531D"/>
    <w:rsid w:val="00105B78"/>
    <w:rsid w:val="001101A9"/>
    <w:rsid w:val="00112889"/>
    <w:rsid w:val="00112A43"/>
    <w:rsid w:val="00115EB3"/>
    <w:rsid w:val="00122E63"/>
    <w:rsid w:val="001313BE"/>
    <w:rsid w:val="00134BD1"/>
    <w:rsid w:val="001355DD"/>
    <w:rsid w:val="00135EAA"/>
    <w:rsid w:val="001416A7"/>
    <w:rsid w:val="001428F6"/>
    <w:rsid w:val="00142C54"/>
    <w:rsid w:val="0014309D"/>
    <w:rsid w:val="00145415"/>
    <w:rsid w:val="0014578E"/>
    <w:rsid w:val="00145AA0"/>
    <w:rsid w:val="00146A93"/>
    <w:rsid w:val="00150777"/>
    <w:rsid w:val="0015283F"/>
    <w:rsid w:val="00154690"/>
    <w:rsid w:val="00163BDB"/>
    <w:rsid w:val="00166587"/>
    <w:rsid w:val="00171F07"/>
    <w:rsid w:val="0017631C"/>
    <w:rsid w:val="00181151"/>
    <w:rsid w:val="001923BE"/>
    <w:rsid w:val="00195D23"/>
    <w:rsid w:val="00196639"/>
    <w:rsid w:val="001A0B8A"/>
    <w:rsid w:val="001A16AD"/>
    <w:rsid w:val="001A1C6D"/>
    <w:rsid w:val="001A35D5"/>
    <w:rsid w:val="001A487F"/>
    <w:rsid w:val="001A5DC4"/>
    <w:rsid w:val="001A614A"/>
    <w:rsid w:val="001A6F6E"/>
    <w:rsid w:val="001C499A"/>
    <w:rsid w:val="001C707A"/>
    <w:rsid w:val="001D10AE"/>
    <w:rsid w:val="001D2445"/>
    <w:rsid w:val="001D638F"/>
    <w:rsid w:val="001E1528"/>
    <w:rsid w:val="001E290D"/>
    <w:rsid w:val="001E34A9"/>
    <w:rsid w:val="001E34D3"/>
    <w:rsid w:val="001F0DF4"/>
    <w:rsid w:val="001F0FC1"/>
    <w:rsid w:val="001F39C0"/>
    <w:rsid w:val="001F6EAD"/>
    <w:rsid w:val="001F73A1"/>
    <w:rsid w:val="001F7F5D"/>
    <w:rsid w:val="00200209"/>
    <w:rsid w:val="0020147B"/>
    <w:rsid w:val="00202959"/>
    <w:rsid w:val="002049FD"/>
    <w:rsid w:val="00206684"/>
    <w:rsid w:val="002066F8"/>
    <w:rsid w:val="002105DF"/>
    <w:rsid w:val="00215262"/>
    <w:rsid w:val="00215F12"/>
    <w:rsid w:val="00221444"/>
    <w:rsid w:val="0022162E"/>
    <w:rsid w:val="00222AFF"/>
    <w:rsid w:val="00222C12"/>
    <w:rsid w:val="00225777"/>
    <w:rsid w:val="00226F4A"/>
    <w:rsid w:val="0022756A"/>
    <w:rsid w:val="0023139A"/>
    <w:rsid w:val="00233B28"/>
    <w:rsid w:val="002352EC"/>
    <w:rsid w:val="00237BD0"/>
    <w:rsid w:val="002401E8"/>
    <w:rsid w:val="00242C15"/>
    <w:rsid w:val="00243064"/>
    <w:rsid w:val="0024528F"/>
    <w:rsid w:val="00246815"/>
    <w:rsid w:val="00251EE0"/>
    <w:rsid w:val="002544B4"/>
    <w:rsid w:val="002545CD"/>
    <w:rsid w:val="00256B5D"/>
    <w:rsid w:val="00260F32"/>
    <w:rsid w:val="002623B7"/>
    <w:rsid w:val="0026298E"/>
    <w:rsid w:val="00266879"/>
    <w:rsid w:val="00267204"/>
    <w:rsid w:val="002702D4"/>
    <w:rsid w:val="00271A41"/>
    <w:rsid w:val="00282080"/>
    <w:rsid w:val="00285C81"/>
    <w:rsid w:val="00292305"/>
    <w:rsid w:val="0029395B"/>
    <w:rsid w:val="00294BA0"/>
    <w:rsid w:val="002A000C"/>
    <w:rsid w:val="002A3185"/>
    <w:rsid w:val="002B0936"/>
    <w:rsid w:val="002B1F92"/>
    <w:rsid w:val="002B2536"/>
    <w:rsid w:val="002B5146"/>
    <w:rsid w:val="002C1EE1"/>
    <w:rsid w:val="002C5F0D"/>
    <w:rsid w:val="002C7C91"/>
    <w:rsid w:val="002D482C"/>
    <w:rsid w:val="002D7C99"/>
    <w:rsid w:val="002E03C4"/>
    <w:rsid w:val="002E0EA8"/>
    <w:rsid w:val="002E289B"/>
    <w:rsid w:val="002E4C94"/>
    <w:rsid w:val="002E5400"/>
    <w:rsid w:val="002E6155"/>
    <w:rsid w:val="002E7F4F"/>
    <w:rsid w:val="002F1E38"/>
    <w:rsid w:val="002F2D15"/>
    <w:rsid w:val="002F41D5"/>
    <w:rsid w:val="002F6F6A"/>
    <w:rsid w:val="00303E32"/>
    <w:rsid w:val="00307DEA"/>
    <w:rsid w:val="003132A4"/>
    <w:rsid w:val="0031334C"/>
    <w:rsid w:val="003135C8"/>
    <w:rsid w:val="00313C8A"/>
    <w:rsid w:val="00313E06"/>
    <w:rsid w:val="003153F5"/>
    <w:rsid w:val="003177C8"/>
    <w:rsid w:val="0032104D"/>
    <w:rsid w:val="00322229"/>
    <w:rsid w:val="00323CF8"/>
    <w:rsid w:val="003249BD"/>
    <w:rsid w:val="00327498"/>
    <w:rsid w:val="00330E7C"/>
    <w:rsid w:val="003313B7"/>
    <w:rsid w:val="00331BD2"/>
    <w:rsid w:val="003338AF"/>
    <w:rsid w:val="003338C1"/>
    <w:rsid w:val="00333E90"/>
    <w:rsid w:val="00334A35"/>
    <w:rsid w:val="003412E8"/>
    <w:rsid w:val="00343677"/>
    <w:rsid w:val="00343CA5"/>
    <w:rsid w:val="003448EE"/>
    <w:rsid w:val="0034511B"/>
    <w:rsid w:val="00345276"/>
    <w:rsid w:val="00345659"/>
    <w:rsid w:val="00346566"/>
    <w:rsid w:val="0034772D"/>
    <w:rsid w:val="00351F06"/>
    <w:rsid w:val="00353905"/>
    <w:rsid w:val="00354654"/>
    <w:rsid w:val="00356C65"/>
    <w:rsid w:val="00356D7B"/>
    <w:rsid w:val="00357A1A"/>
    <w:rsid w:val="00360023"/>
    <w:rsid w:val="00360FF6"/>
    <w:rsid w:val="003627CA"/>
    <w:rsid w:val="00363846"/>
    <w:rsid w:val="00363E3B"/>
    <w:rsid w:val="003666FD"/>
    <w:rsid w:val="00370EFC"/>
    <w:rsid w:val="0037267D"/>
    <w:rsid w:val="00375DBB"/>
    <w:rsid w:val="00382256"/>
    <w:rsid w:val="00382406"/>
    <w:rsid w:val="003828AF"/>
    <w:rsid w:val="00382AFF"/>
    <w:rsid w:val="00384DFF"/>
    <w:rsid w:val="00385E7A"/>
    <w:rsid w:val="00390E01"/>
    <w:rsid w:val="0039355E"/>
    <w:rsid w:val="00393688"/>
    <w:rsid w:val="00394E56"/>
    <w:rsid w:val="00396FA6"/>
    <w:rsid w:val="00397AB2"/>
    <w:rsid w:val="003A33DC"/>
    <w:rsid w:val="003A3C4D"/>
    <w:rsid w:val="003A5E0A"/>
    <w:rsid w:val="003A5FBA"/>
    <w:rsid w:val="003A63DF"/>
    <w:rsid w:val="003A69F6"/>
    <w:rsid w:val="003B0845"/>
    <w:rsid w:val="003B326C"/>
    <w:rsid w:val="003B3864"/>
    <w:rsid w:val="003C0A64"/>
    <w:rsid w:val="003C256A"/>
    <w:rsid w:val="003C59CC"/>
    <w:rsid w:val="003C5E2F"/>
    <w:rsid w:val="003D1348"/>
    <w:rsid w:val="003D2AB2"/>
    <w:rsid w:val="003D5A43"/>
    <w:rsid w:val="003D5E15"/>
    <w:rsid w:val="003D6651"/>
    <w:rsid w:val="003E00F7"/>
    <w:rsid w:val="003E013A"/>
    <w:rsid w:val="003E02EE"/>
    <w:rsid w:val="003E0F09"/>
    <w:rsid w:val="003E4A2D"/>
    <w:rsid w:val="003E4E4F"/>
    <w:rsid w:val="003E5523"/>
    <w:rsid w:val="003E563A"/>
    <w:rsid w:val="003E6FE9"/>
    <w:rsid w:val="003E7DDF"/>
    <w:rsid w:val="003F03C1"/>
    <w:rsid w:val="003F325A"/>
    <w:rsid w:val="003F378D"/>
    <w:rsid w:val="003F6F79"/>
    <w:rsid w:val="003F7E4B"/>
    <w:rsid w:val="004007C9"/>
    <w:rsid w:val="004019E0"/>
    <w:rsid w:val="00402482"/>
    <w:rsid w:val="0040296B"/>
    <w:rsid w:val="00403819"/>
    <w:rsid w:val="004073D1"/>
    <w:rsid w:val="00407588"/>
    <w:rsid w:val="00407A34"/>
    <w:rsid w:val="004104E9"/>
    <w:rsid w:val="00414070"/>
    <w:rsid w:val="00414C75"/>
    <w:rsid w:val="00414D51"/>
    <w:rsid w:val="00415202"/>
    <w:rsid w:val="00424B84"/>
    <w:rsid w:val="00426864"/>
    <w:rsid w:val="00427447"/>
    <w:rsid w:val="00431091"/>
    <w:rsid w:val="00432D52"/>
    <w:rsid w:val="00433CDA"/>
    <w:rsid w:val="004348D3"/>
    <w:rsid w:val="004360F0"/>
    <w:rsid w:val="00436D2C"/>
    <w:rsid w:val="0044214C"/>
    <w:rsid w:val="0044221F"/>
    <w:rsid w:val="00442BFF"/>
    <w:rsid w:val="00443AC0"/>
    <w:rsid w:val="00443F2D"/>
    <w:rsid w:val="00444FEF"/>
    <w:rsid w:val="00447E04"/>
    <w:rsid w:val="004508B3"/>
    <w:rsid w:val="0045122A"/>
    <w:rsid w:val="004519F6"/>
    <w:rsid w:val="0045344E"/>
    <w:rsid w:val="00453861"/>
    <w:rsid w:val="0045538A"/>
    <w:rsid w:val="004555A6"/>
    <w:rsid w:val="004564DF"/>
    <w:rsid w:val="004579D0"/>
    <w:rsid w:val="00462FE7"/>
    <w:rsid w:val="00466C5B"/>
    <w:rsid w:val="00476886"/>
    <w:rsid w:val="0047721E"/>
    <w:rsid w:val="0047753F"/>
    <w:rsid w:val="00480827"/>
    <w:rsid w:val="00481B8C"/>
    <w:rsid w:val="00483AB8"/>
    <w:rsid w:val="00485323"/>
    <w:rsid w:val="00490602"/>
    <w:rsid w:val="004932D6"/>
    <w:rsid w:val="00494ECE"/>
    <w:rsid w:val="004956B9"/>
    <w:rsid w:val="004A007A"/>
    <w:rsid w:val="004A3413"/>
    <w:rsid w:val="004A4175"/>
    <w:rsid w:val="004A51D9"/>
    <w:rsid w:val="004A77BB"/>
    <w:rsid w:val="004B07DE"/>
    <w:rsid w:val="004B19A5"/>
    <w:rsid w:val="004B3F35"/>
    <w:rsid w:val="004B5EA0"/>
    <w:rsid w:val="004B7FE1"/>
    <w:rsid w:val="004C116E"/>
    <w:rsid w:val="004C6309"/>
    <w:rsid w:val="004C7E05"/>
    <w:rsid w:val="004D00B0"/>
    <w:rsid w:val="004D04D6"/>
    <w:rsid w:val="004D3811"/>
    <w:rsid w:val="004E1E6F"/>
    <w:rsid w:val="004E2797"/>
    <w:rsid w:val="004E3755"/>
    <w:rsid w:val="004F04DE"/>
    <w:rsid w:val="004F7738"/>
    <w:rsid w:val="005006DE"/>
    <w:rsid w:val="00500D32"/>
    <w:rsid w:val="00503E7B"/>
    <w:rsid w:val="005068F7"/>
    <w:rsid w:val="00506FF7"/>
    <w:rsid w:val="0051043F"/>
    <w:rsid w:val="00510DAC"/>
    <w:rsid w:val="00512701"/>
    <w:rsid w:val="0051463A"/>
    <w:rsid w:val="00515159"/>
    <w:rsid w:val="00515852"/>
    <w:rsid w:val="00516D01"/>
    <w:rsid w:val="00517F9C"/>
    <w:rsid w:val="00522B89"/>
    <w:rsid w:val="0052541C"/>
    <w:rsid w:val="00531FE3"/>
    <w:rsid w:val="005338F4"/>
    <w:rsid w:val="005346F7"/>
    <w:rsid w:val="005356B2"/>
    <w:rsid w:val="005375EB"/>
    <w:rsid w:val="00537E9B"/>
    <w:rsid w:val="00540D22"/>
    <w:rsid w:val="0054105F"/>
    <w:rsid w:val="005433E8"/>
    <w:rsid w:val="00544179"/>
    <w:rsid w:val="00544A1F"/>
    <w:rsid w:val="005453AF"/>
    <w:rsid w:val="0054613F"/>
    <w:rsid w:val="00550056"/>
    <w:rsid w:val="00555A34"/>
    <w:rsid w:val="00560850"/>
    <w:rsid w:val="0056390E"/>
    <w:rsid w:val="0056410D"/>
    <w:rsid w:val="00564A88"/>
    <w:rsid w:val="00570661"/>
    <w:rsid w:val="00570C96"/>
    <w:rsid w:val="005739BD"/>
    <w:rsid w:val="00576817"/>
    <w:rsid w:val="00576BAC"/>
    <w:rsid w:val="005771B0"/>
    <w:rsid w:val="005777FA"/>
    <w:rsid w:val="005811D7"/>
    <w:rsid w:val="00581B65"/>
    <w:rsid w:val="005832F1"/>
    <w:rsid w:val="00584947"/>
    <w:rsid w:val="00585429"/>
    <w:rsid w:val="00593A1C"/>
    <w:rsid w:val="00594DE2"/>
    <w:rsid w:val="0059695D"/>
    <w:rsid w:val="005A11C7"/>
    <w:rsid w:val="005A2C66"/>
    <w:rsid w:val="005A500D"/>
    <w:rsid w:val="005B211F"/>
    <w:rsid w:val="005B282B"/>
    <w:rsid w:val="005B5A6E"/>
    <w:rsid w:val="005B6CB6"/>
    <w:rsid w:val="005C12B5"/>
    <w:rsid w:val="005C1B50"/>
    <w:rsid w:val="005C2710"/>
    <w:rsid w:val="005C3B1C"/>
    <w:rsid w:val="005C3F02"/>
    <w:rsid w:val="005D0A62"/>
    <w:rsid w:val="005D27B5"/>
    <w:rsid w:val="005D722A"/>
    <w:rsid w:val="005E1A8A"/>
    <w:rsid w:val="005E2945"/>
    <w:rsid w:val="005E2B80"/>
    <w:rsid w:val="005E3BFE"/>
    <w:rsid w:val="005E616C"/>
    <w:rsid w:val="005F1737"/>
    <w:rsid w:val="005F1A24"/>
    <w:rsid w:val="005F1CAC"/>
    <w:rsid w:val="005F68FC"/>
    <w:rsid w:val="005F6B62"/>
    <w:rsid w:val="00606D48"/>
    <w:rsid w:val="00610738"/>
    <w:rsid w:val="00611F25"/>
    <w:rsid w:val="00613E1D"/>
    <w:rsid w:val="006177B4"/>
    <w:rsid w:val="0062507D"/>
    <w:rsid w:val="006273CF"/>
    <w:rsid w:val="0062789F"/>
    <w:rsid w:val="00630214"/>
    <w:rsid w:val="006323DE"/>
    <w:rsid w:val="006368B2"/>
    <w:rsid w:val="00637657"/>
    <w:rsid w:val="00640056"/>
    <w:rsid w:val="006407EC"/>
    <w:rsid w:val="00640B09"/>
    <w:rsid w:val="00641084"/>
    <w:rsid w:val="00641F61"/>
    <w:rsid w:val="00641FC5"/>
    <w:rsid w:val="00650E58"/>
    <w:rsid w:val="006568AB"/>
    <w:rsid w:val="00657E6C"/>
    <w:rsid w:val="0066140E"/>
    <w:rsid w:val="0066229E"/>
    <w:rsid w:val="00666FA7"/>
    <w:rsid w:val="006700FF"/>
    <w:rsid w:val="00671885"/>
    <w:rsid w:val="006736C1"/>
    <w:rsid w:val="00674A83"/>
    <w:rsid w:val="00674DFC"/>
    <w:rsid w:val="006754E8"/>
    <w:rsid w:val="00677106"/>
    <w:rsid w:val="00677D5F"/>
    <w:rsid w:val="0068004C"/>
    <w:rsid w:val="00684D0E"/>
    <w:rsid w:val="00685374"/>
    <w:rsid w:val="00686561"/>
    <w:rsid w:val="00691C86"/>
    <w:rsid w:val="00691EC6"/>
    <w:rsid w:val="00694F4C"/>
    <w:rsid w:val="006951BF"/>
    <w:rsid w:val="0069532B"/>
    <w:rsid w:val="00696577"/>
    <w:rsid w:val="006A25B6"/>
    <w:rsid w:val="006A367C"/>
    <w:rsid w:val="006A36BB"/>
    <w:rsid w:val="006A559A"/>
    <w:rsid w:val="006A5E34"/>
    <w:rsid w:val="006A7AF9"/>
    <w:rsid w:val="006A7DF1"/>
    <w:rsid w:val="006B438B"/>
    <w:rsid w:val="006B60B0"/>
    <w:rsid w:val="006B7CA3"/>
    <w:rsid w:val="006C036D"/>
    <w:rsid w:val="006C438F"/>
    <w:rsid w:val="006D1C33"/>
    <w:rsid w:val="006D36D5"/>
    <w:rsid w:val="006D4FE2"/>
    <w:rsid w:val="006D742C"/>
    <w:rsid w:val="006E28E4"/>
    <w:rsid w:val="006E4D31"/>
    <w:rsid w:val="006E52D8"/>
    <w:rsid w:val="006E64E4"/>
    <w:rsid w:val="006E6AEA"/>
    <w:rsid w:val="006F0AAA"/>
    <w:rsid w:val="006F5D95"/>
    <w:rsid w:val="006F604E"/>
    <w:rsid w:val="006F7CD3"/>
    <w:rsid w:val="0070064A"/>
    <w:rsid w:val="0070094D"/>
    <w:rsid w:val="00702DBF"/>
    <w:rsid w:val="00705BA1"/>
    <w:rsid w:val="007079F7"/>
    <w:rsid w:val="00707E00"/>
    <w:rsid w:val="007143AA"/>
    <w:rsid w:val="00714CEC"/>
    <w:rsid w:val="0071785B"/>
    <w:rsid w:val="00723CBC"/>
    <w:rsid w:val="00725A3A"/>
    <w:rsid w:val="0073065A"/>
    <w:rsid w:val="007330FF"/>
    <w:rsid w:val="007375E1"/>
    <w:rsid w:val="00745FFB"/>
    <w:rsid w:val="00750F44"/>
    <w:rsid w:val="007511CF"/>
    <w:rsid w:val="00753DA6"/>
    <w:rsid w:val="007571D3"/>
    <w:rsid w:val="00762EB5"/>
    <w:rsid w:val="007642DB"/>
    <w:rsid w:val="00767541"/>
    <w:rsid w:val="00770EA7"/>
    <w:rsid w:val="0077373C"/>
    <w:rsid w:val="00773C25"/>
    <w:rsid w:val="00777BA0"/>
    <w:rsid w:val="00781598"/>
    <w:rsid w:val="00782726"/>
    <w:rsid w:val="00783A1C"/>
    <w:rsid w:val="007857C0"/>
    <w:rsid w:val="00785B98"/>
    <w:rsid w:val="007861FE"/>
    <w:rsid w:val="0078725E"/>
    <w:rsid w:val="00787781"/>
    <w:rsid w:val="0079103B"/>
    <w:rsid w:val="00791080"/>
    <w:rsid w:val="007917C5"/>
    <w:rsid w:val="00794061"/>
    <w:rsid w:val="0079451D"/>
    <w:rsid w:val="007953F0"/>
    <w:rsid w:val="007A030D"/>
    <w:rsid w:val="007A0C5D"/>
    <w:rsid w:val="007A3582"/>
    <w:rsid w:val="007A4392"/>
    <w:rsid w:val="007A49DC"/>
    <w:rsid w:val="007B28FD"/>
    <w:rsid w:val="007B3B58"/>
    <w:rsid w:val="007B523D"/>
    <w:rsid w:val="007B56F8"/>
    <w:rsid w:val="007B7E9D"/>
    <w:rsid w:val="007C0758"/>
    <w:rsid w:val="007C2897"/>
    <w:rsid w:val="007C3277"/>
    <w:rsid w:val="007C755A"/>
    <w:rsid w:val="007C7DBD"/>
    <w:rsid w:val="007D3B9E"/>
    <w:rsid w:val="007D40F6"/>
    <w:rsid w:val="007E0480"/>
    <w:rsid w:val="007E1183"/>
    <w:rsid w:val="007E156B"/>
    <w:rsid w:val="007E1C3B"/>
    <w:rsid w:val="007E5C24"/>
    <w:rsid w:val="007F2358"/>
    <w:rsid w:val="007F2AA9"/>
    <w:rsid w:val="007F2D53"/>
    <w:rsid w:val="007F479F"/>
    <w:rsid w:val="007F6BC4"/>
    <w:rsid w:val="00800067"/>
    <w:rsid w:val="00800E3A"/>
    <w:rsid w:val="0080168A"/>
    <w:rsid w:val="00804E82"/>
    <w:rsid w:val="00805226"/>
    <w:rsid w:val="00806117"/>
    <w:rsid w:val="00811C1E"/>
    <w:rsid w:val="0081266F"/>
    <w:rsid w:val="00812F3F"/>
    <w:rsid w:val="008140AB"/>
    <w:rsid w:val="00820C8A"/>
    <w:rsid w:val="00821382"/>
    <w:rsid w:val="00821E86"/>
    <w:rsid w:val="00823CBC"/>
    <w:rsid w:val="00823E8C"/>
    <w:rsid w:val="00824FB4"/>
    <w:rsid w:val="0082641C"/>
    <w:rsid w:val="00826D22"/>
    <w:rsid w:val="00826FB1"/>
    <w:rsid w:val="00834A4C"/>
    <w:rsid w:val="00841B6F"/>
    <w:rsid w:val="00843211"/>
    <w:rsid w:val="008434F9"/>
    <w:rsid w:val="00846FE1"/>
    <w:rsid w:val="00852066"/>
    <w:rsid w:val="00854225"/>
    <w:rsid w:val="00854DA6"/>
    <w:rsid w:val="0085699F"/>
    <w:rsid w:val="00861AD3"/>
    <w:rsid w:val="00862375"/>
    <w:rsid w:val="00864898"/>
    <w:rsid w:val="00864AE1"/>
    <w:rsid w:val="00866390"/>
    <w:rsid w:val="008667D6"/>
    <w:rsid w:val="00866D3A"/>
    <w:rsid w:val="008678A3"/>
    <w:rsid w:val="00871B72"/>
    <w:rsid w:val="0087277E"/>
    <w:rsid w:val="008729AA"/>
    <w:rsid w:val="008730EE"/>
    <w:rsid w:val="008733F2"/>
    <w:rsid w:val="00874E28"/>
    <w:rsid w:val="0088073D"/>
    <w:rsid w:val="0088116D"/>
    <w:rsid w:val="008833E1"/>
    <w:rsid w:val="00885553"/>
    <w:rsid w:val="00886445"/>
    <w:rsid w:val="00886662"/>
    <w:rsid w:val="00887EC9"/>
    <w:rsid w:val="00894D07"/>
    <w:rsid w:val="00895C53"/>
    <w:rsid w:val="0089703D"/>
    <w:rsid w:val="008A2499"/>
    <w:rsid w:val="008A49DE"/>
    <w:rsid w:val="008A5925"/>
    <w:rsid w:val="008A62DD"/>
    <w:rsid w:val="008B1024"/>
    <w:rsid w:val="008B3CD7"/>
    <w:rsid w:val="008C1956"/>
    <w:rsid w:val="008C1FA1"/>
    <w:rsid w:val="008C33AA"/>
    <w:rsid w:val="008C444B"/>
    <w:rsid w:val="008C6AB0"/>
    <w:rsid w:val="008D0B60"/>
    <w:rsid w:val="008D0DD6"/>
    <w:rsid w:val="008D5396"/>
    <w:rsid w:val="008E0CDB"/>
    <w:rsid w:val="008E4734"/>
    <w:rsid w:val="008E5575"/>
    <w:rsid w:val="008E5D7E"/>
    <w:rsid w:val="008E61FC"/>
    <w:rsid w:val="008E6A96"/>
    <w:rsid w:val="008F13B4"/>
    <w:rsid w:val="008F3481"/>
    <w:rsid w:val="008F7FEE"/>
    <w:rsid w:val="00901268"/>
    <w:rsid w:val="009015AB"/>
    <w:rsid w:val="0090226E"/>
    <w:rsid w:val="0090349D"/>
    <w:rsid w:val="00903729"/>
    <w:rsid w:val="00904155"/>
    <w:rsid w:val="009065BA"/>
    <w:rsid w:val="00906687"/>
    <w:rsid w:val="00912EA8"/>
    <w:rsid w:val="009166FD"/>
    <w:rsid w:val="00916F0D"/>
    <w:rsid w:val="00921F46"/>
    <w:rsid w:val="0092222A"/>
    <w:rsid w:val="00926885"/>
    <w:rsid w:val="009268E4"/>
    <w:rsid w:val="00927A3C"/>
    <w:rsid w:val="00927D63"/>
    <w:rsid w:val="00927EDD"/>
    <w:rsid w:val="009303DE"/>
    <w:rsid w:val="00931B55"/>
    <w:rsid w:val="00934D79"/>
    <w:rsid w:val="00937268"/>
    <w:rsid w:val="0094365D"/>
    <w:rsid w:val="0095303E"/>
    <w:rsid w:val="009538C4"/>
    <w:rsid w:val="00955AE3"/>
    <w:rsid w:val="00955E62"/>
    <w:rsid w:val="00957680"/>
    <w:rsid w:val="009614BF"/>
    <w:rsid w:val="009621B3"/>
    <w:rsid w:val="0096410B"/>
    <w:rsid w:val="009658B7"/>
    <w:rsid w:val="00973761"/>
    <w:rsid w:val="0097433D"/>
    <w:rsid w:val="00974763"/>
    <w:rsid w:val="00975B97"/>
    <w:rsid w:val="00975E24"/>
    <w:rsid w:val="009762C1"/>
    <w:rsid w:val="00981851"/>
    <w:rsid w:val="00984A1B"/>
    <w:rsid w:val="00986C9A"/>
    <w:rsid w:val="009872F8"/>
    <w:rsid w:val="009941D2"/>
    <w:rsid w:val="00995640"/>
    <w:rsid w:val="009A0E99"/>
    <w:rsid w:val="009A205A"/>
    <w:rsid w:val="009A4F2D"/>
    <w:rsid w:val="009A502C"/>
    <w:rsid w:val="009A7ECA"/>
    <w:rsid w:val="009B0304"/>
    <w:rsid w:val="009B042D"/>
    <w:rsid w:val="009B325D"/>
    <w:rsid w:val="009B4798"/>
    <w:rsid w:val="009B7266"/>
    <w:rsid w:val="009C299D"/>
    <w:rsid w:val="009C72A4"/>
    <w:rsid w:val="009D000F"/>
    <w:rsid w:val="009D0898"/>
    <w:rsid w:val="009D15BD"/>
    <w:rsid w:val="009D1A72"/>
    <w:rsid w:val="009D1D0E"/>
    <w:rsid w:val="009D725F"/>
    <w:rsid w:val="009E00DB"/>
    <w:rsid w:val="009E08B7"/>
    <w:rsid w:val="009E5771"/>
    <w:rsid w:val="009E75FF"/>
    <w:rsid w:val="009F1038"/>
    <w:rsid w:val="009F2878"/>
    <w:rsid w:val="009F2A11"/>
    <w:rsid w:val="009F2A31"/>
    <w:rsid w:val="009F418E"/>
    <w:rsid w:val="009F4F1F"/>
    <w:rsid w:val="009F4FB8"/>
    <w:rsid w:val="009F5B8C"/>
    <w:rsid w:val="00A04ED4"/>
    <w:rsid w:val="00A05AD6"/>
    <w:rsid w:val="00A12AB4"/>
    <w:rsid w:val="00A13790"/>
    <w:rsid w:val="00A14FB3"/>
    <w:rsid w:val="00A1676B"/>
    <w:rsid w:val="00A170BA"/>
    <w:rsid w:val="00A171F8"/>
    <w:rsid w:val="00A22D90"/>
    <w:rsid w:val="00A234B4"/>
    <w:rsid w:val="00A234CE"/>
    <w:rsid w:val="00A24A8E"/>
    <w:rsid w:val="00A24F93"/>
    <w:rsid w:val="00A27014"/>
    <w:rsid w:val="00A32F46"/>
    <w:rsid w:val="00A346C4"/>
    <w:rsid w:val="00A3738D"/>
    <w:rsid w:val="00A41E1D"/>
    <w:rsid w:val="00A42090"/>
    <w:rsid w:val="00A43C1F"/>
    <w:rsid w:val="00A44147"/>
    <w:rsid w:val="00A442E6"/>
    <w:rsid w:val="00A44BFD"/>
    <w:rsid w:val="00A4642D"/>
    <w:rsid w:val="00A47DC7"/>
    <w:rsid w:val="00A5228B"/>
    <w:rsid w:val="00A5737A"/>
    <w:rsid w:val="00A57970"/>
    <w:rsid w:val="00A618C3"/>
    <w:rsid w:val="00A62B29"/>
    <w:rsid w:val="00A62C18"/>
    <w:rsid w:val="00A6326B"/>
    <w:rsid w:val="00A64A4A"/>
    <w:rsid w:val="00A673C5"/>
    <w:rsid w:val="00A67FC3"/>
    <w:rsid w:val="00A7203B"/>
    <w:rsid w:val="00A7511D"/>
    <w:rsid w:val="00A802B7"/>
    <w:rsid w:val="00A80896"/>
    <w:rsid w:val="00A8314E"/>
    <w:rsid w:val="00A842DB"/>
    <w:rsid w:val="00A8650C"/>
    <w:rsid w:val="00A907B3"/>
    <w:rsid w:val="00A935FC"/>
    <w:rsid w:val="00A95B07"/>
    <w:rsid w:val="00AA15C0"/>
    <w:rsid w:val="00AA28DB"/>
    <w:rsid w:val="00AA4EB8"/>
    <w:rsid w:val="00AB0BEF"/>
    <w:rsid w:val="00AB3F38"/>
    <w:rsid w:val="00AB4804"/>
    <w:rsid w:val="00AB4E8F"/>
    <w:rsid w:val="00AB6004"/>
    <w:rsid w:val="00AB7782"/>
    <w:rsid w:val="00AC0A10"/>
    <w:rsid w:val="00AC1041"/>
    <w:rsid w:val="00AC4A06"/>
    <w:rsid w:val="00AC62DB"/>
    <w:rsid w:val="00AD1E1B"/>
    <w:rsid w:val="00AE15E5"/>
    <w:rsid w:val="00AE1CE2"/>
    <w:rsid w:val="00AE299C"/>
    <w:rsid w:val="00AE3CD3"/>
    <w:rsid w:val="00AE4B29"/>
    <w:rsid w:val="00AE6634"/>
    <w:rsid w:val="00AE6B3A"/>
    <w:rsid w:val="00AE7F7F"/>
    <w:rsid w:val="00AF0F7A"/>
    <w:rsid w:val="00AF6BBA"/>
    <w:rsid w:val="00AF79CE"/>
    <w:rsid w:val="00B00A03"/>
    <w:rsid w:val="00B01901"/>
    <w:rsid w:val="00B0463C"/>
    <w:rsid w:val="00B048A2"/>
    <w:rsid w:val="00B078F2"/>
    <w:rsid w:val="00B13F85"/>
    <w:rsid w:val="00B14C66"/>
    <w:rsid w:val="00B225DF"/>
    <w:rsid w:val="00B22A3E"/>
    <w:rsid w:val="00B23E4E"/>
    <w:rsid w:val="00B32FC6"/>
    <w:rsid w:val="00B37D66"/>
    <w:rsid w:val="00B453D7"/>
    <w:rsid w:val="00B47B45"/>
    <w:rsid w:val="00B50537"/>
    <w:rsid w:val="00B51B8E"/>
    <w:rsid w:val="00B52F50"/>
    <w:rsid w:val="00B532C8"/>
    <w:rsid w:val="00B60900"/>
    <w:rsid w:val="00B624A3"/>
    <w:rsid w:val="00B64DC1"/>
    <w:rsid w:val="00B67FC5"/>
    <w:rsid w:val="00B73F6B"/>
    <w:rsid w:val="00B7490A"/>
    <w:rsid w:val="00B813EB"/>
    <w:rsid w:val="00B81EFA"/>
    <w:rsid w:val="00B825B1"/>
    <w:rsid w:val="00B82EF8"/>
    <w:rsid w:val="00B84F81"/>
    <w:rsid w:val="00B8737B"/>
    <w:rsid w:val="00B90C2A"/>
    <w:rsid w:val="00B9586B"/>
    <w:rsid w:val="00B95D6A"/>
    <w:rsid w:val="00B96000"/>
    <w:rsid w:val="00B972CE"/>
    <w:rsid w:val="00BA0095"/>
    <w:rsid w:val="00BA2FFE"/>
    <w:rsid w:val="00BA36CA"/>
    <w:rsid w:val="00BA56A2"/>
    <w:rsid w:val="00BB19D0"/>
    <w:rsid w:val="00BB3243"/>
    <w:rsid w:val="00BB39C9"/>
    <w:rsid w:val="00BB3AC3"/>
    <w:rsid w:val="00BB5DAC"/>
    <w:rsid w:val="00BB7A5E"/>
    <w:rsid w:val="00BC0418"/>
    <w:rsid w:val="00BC08E7"/>
    <w:rsid w:val="00BC0BDA"/>
    <w:rsid w:val="00BC2369"/>
    <w:rsid w:val="00BC2801"/>
    <w:rsid w:val="00BC2B90"/>
    <w:rsid w:val="00BC3972"/>
    <w:rsid w:val="00BC4092"/>
    <w:rsid w:val="00BC41C4"/>
    <w:rsid w:val="00BC5FCB"/>
    <w:rsid w:val="00BD1A53"/>
    <w:rsid w:val="00BD7E68"/>
    <w:rsid w:val="00BD7FA4"/>
    <w:rsid w:val="00BE0A48"/>
    <w:rsid w:val="00BE1054"/>
    <w:rsid w:val="00BE29C9"/>
    <w:rsid w:val="00BE5F69"/>
    <w:rsid w:val="00BE7C2F"/>
    <w:rsid w:val="00C00AEF"/>
    <w:rsid w:val="00C01992"/>
    <w:rsid w:val="00C02ACB"/>
    <w:rsid w:val="00C06955"/>
    <w:rsid w:val="00C07A89"/>
    <w:rsid w:val="00C12C74"/>
    <w:rsid w:val="00C153E7"/>
    <w:rsid w:val="00C161BC"/>
    <w:rsid w:val="00C2109E"/>
    <w:rsid w:val="00C2140D"/>
    <w:rsid w:val="00C24DD3"/>
    <w:rsid w:val="00C26F7E"/>
    <w:rsid w:val="00C31345"/>
    <w:rsid w:val="00C3215A"/>
    <w:rsid w:val="00C373B9"/>
    <w:rsid w:val="00C375C0"/>
    <w:rsid w:val="00C378BD"/>
    <w:rsid w:val="00C435B0"/>
    <w:rsid w:val="00C43904"/>
    <w:rsid w:val="00C47913"/>
    <w:rsid w:val="00C503A3"/>
    <w:rsid w:val="00C50858"/>
    <w:rsid w:val="00C52CC7"/>
    <w:rsid w:val="00C560EE"/>
    <w:rsid w:val="00C572DF"/>
    <w:rsid w:val="00C614F8"/>
    <w:rsid w:val="00C65B83"/>
    <w:rsid w:val="00C665B2"/>
    <w:rsid w:val="00C72E39"/>
    <w:rsid w:val="00C73312"/>
    <w:rsid w:val="00C74E84"/>
    <w:rsid w:val="00C7559C"/>
    <w:rsid w:val="00C80104"/>
    <w:rsid w:val="00C80312"/>
    <w:rsid w:val="00C84066"/>
    <w:rsid w:val="00C86D9E"/>
    <w:rsid w:val="00C873E7"/>
    <w:rsid w:val="00C877AE"/>
    <w:rsid w:val="00C879E6"/>
    <w:rsid w:val="00C87EFF"/>
    <w:rsid w:val="00C91535"/>
    <w:rsid w:val="00C934CB"/>
    <w:rsid w:val="00C93F5C"/>
    <w:rsid w:val="00C94EDE"/>
    <w:rsid w:val="00C95F2B"/>
    <w:rsid w:val="00CA0E4E"/>
    <w:rsid w:val="00CA2301"/>
    <w:rsid w:val="00CA3A2E"/>
    <w:rsid w:val="00CC010A"/>
    <w:rsid w:val="00CC1200"/>
    <w:rsid w:val="00CC3294"/>
    <w:rsid w:val="00CC3444"/>
    <w:rsid w:val="00CC520F"/>
    <w:rsid w:val="00CC53A4"/>
    <w:rsid w:val="00CC65E3"/>
    <w:rsid w:val="00CC72F5"/>
    <w:rsid w:val="00CC7E4D"/>
    <w:rsid w:val="00CD351D"/>
    <w:rsid w:val="00CD5BC4"/>
    <w:rsid w:val="00CD6910"/>
    <w:rsid w:val="00CE0174"/>
    <w:rsid w:val="00CE0491"/>
    <w:rsid w:val="00CE04EB"/>
    <w:rsid w:val="00CE2E80"/>
    <w:rsid w:val="00CE467E"/>
    <w:rsid w:val="00CE5B86"/>
    <w:rsid w:val="00CE7410"/>
    <w:rsid w:val="00CF2CC4"/>
    <w:rsid w:val="00CF7DEB"/>
    <w:rsid w:val="00D03BFA"/>
    <w:rsid w:val="00D05287"/>
    <w:rsid w:val="00D0682E"/>
    <w:rsid w:val="00D07136"/>
    <w:rsid w:val="00D079DE"/>
    <w:rsid w:val="00D12E94"/>
    <w:rsid w:val="00D168AD"/>
    <w:rsid w:val="00D204C6"/>
    <w:rsid w:val="00D20AA0"/>
    <w:rsid w:val="00D223EB"/>
    <w:rsid w:val="00D225EE"/>
    <w:rsid w:val="00D23216"/>
    <w:rsid w:val="00D234F1"/>
    <w:rsid w:val="00D23CCA"/>
    <w:rsid w:val="00D23CCE"/>
    <w:rsid w:val="00D30CF9"/>
    <w:rsid w:val="00D32D65"/>
    <w:rsid w:val="00D32DBB"/>
    <w:rsid w:val="00D37B63"/>
    <w:rsid w:val="00D42338"/>
    <w:rsid w:val="00D468C4"/>
    <w:rsid w:val="00D53C18"/>
    <w:rsid w:val="00D561AF"/>
    <w:rsid w:val="00D70A50"/>
    <w:rsid w:val="00D71AD5"/>
    <w:rsid w:val="00D71B25"/>
    <w:rsid w:val="00D84746"/>
    <w:rsid w:val="00D84E7E"/>
    <w:rsid w:val="00D850E8"/>
    <w:rsid w:val="00D85712"/>
    <w:rsid w:val="00D928D2"/>
    <w:rsid w:val="00D95F7B"/>
    <w:rsid w:val="00D96AD8"/>
    <w:rsid w:val="00D97490"/>
    <w:rsid w:val="00D97C65"/>
    <w:rsid w:val="00DA03BF"/>
    <w:rsid w:val="00DA5FF3"/>
    <w:rsid w:val="00DB0A4F"/>
    <w:rsid w:val="00DB4566"/>
    <w:rsid w:val="00DB7E6A"/>
    <w:rsid w:val="00DB7FEF"/>
    <w:rsid w:val="00DC364D"/>
    <w:rsid w:val="00DC3AC3"/>
    <w:rsid w:val="00DC481C"/>
    <w:rsid w:val="00DC4ABF"/>
    <w:rsid w:val="00DD18D5"/>
    <w:rsid w:val="00DD3611"/>
    <w:rsid w:val="00DD5DA5"/>
    <w:rsid w:val="00DD6062"/>
    <w:rsid w:val="00DD61E8"/>
    <w:rsid w:val="00DD6CE9"/>
    <w:rsid w:val="00DE253D"/>
    <w:rsid w:val="00DE30B9"/>
    <w:rsid w:val="00DE55C1"/>
    <w:rsid w:val="00DE5E86"/>
    <w:rsid w:val="00DE67ED"/>
    <w:rsid w:val="00DE6C36"/>
    <w:rsid w:val="00DF0501"/>
    <w:rsid w:val="00DF137D"/>
    <w:rsid w:val="00DF435F"/>
    <w:rsid w:val="00DF4A0D"/>
    <w:rsid w:val="00DF5F4A"/>
    <w:rsid w:val="00DF6CC8"/>
    <w:rsid w:val="00DF71D5"/>
    <w:rsid w:val="00E02016"/>
    <w:rsid w:val="00E0246A"/>
    <w:rsid w:val="00E027FB"/>
    <w:rsid w:val="00E05FAC"/>
    <w:rsid w:val="00E07979"/>
    <w:rsid w:val="00E07E16"/>
    <w:rsid w:val="00E112C7"/>
    <w:rsid w:val="00E12278"/>
    <w:rsid w:val="00E14978"/>
    <w:rsid w:val="00E169E7"/>
    <w:rsid w:val="00E2041E"/>
    <w:rsid w:val="00E22414"/>
    <w:rsid w:val="00E23B8B"/>
    <w:rsid w:val="00E23E04"/>
    <w:rsid w:val="00E24DC4"/>
    <w:rsid w:val="00E2602D"/>
    <w:rsid w:val="00E2685C"/>
    <w:rsid w:val="00E26C99"/>
    <w:rsid w:val="00E312B7"/>
    <w:rsid w:val="00E31CA9"/>
    <w:rsid w:val="00E32C35"/>
    <w:rsid w:val="00E35EAB"/>
    <w:rsid w:val="00E36763"/>
    <w:rsid w:val="00E41BC5"/>
    <w:rsid w:val="00E42607"/>
    <w:rsid w:val="00E42E81"/>
    <w:rsid w:val="00E448C9"/>
    <w:rsid w:val="00E47705"/>
    <w:rsid w:val="00E515B0"/>
    <w:rsid w:val="00E55D97"/>
    <w:rsid w:val="00E56048"/>
    <w:rsid w:val="00E566C4"/>
    <w:rsid w:val="00E57F3F"/>
    <w:rsid w:val="00E62302"/>
    <w:rsid w:val="00E636F3"/>
    <w:rsid w:val="00E647F4"/>
    <w:rsid w:val="00E70892"/>
    <w:rsid w:val="00E70BA3"/>
    <w:rsid w:val="00E72CEE"/>
    <w:rsid w:val="00E7364D"/>
    <w:rsid w:val="00E73964"/>
    <w:rsid w:val="00E766F5"/>
    <w:rsid w:val="00E775A2"/>
    <w:rsid w:val="00E77B95"/>
    <w:rsid w:val="00E803F9"/>
    <w:rsid w:val="00E8078E"/>
    <w:rsid w:val="00E80E6D"/>
    <w:rsid w:val="00E8108D"/>
    <w:rsid w:val="00E81C7D"/>
    <w:rsid w:val="00E8357A"/>
    <w:rsid w:val="00E83B36"/>
    <w:rsid w:val="00E90FBB"/>
    <w:rsid w:val="00E94D7C"/>
    <w:rsid w:val="00E95B81"/>
    <w:rsid w:val="00E976C5"/>
    <w:rsid w:val="00E97F67"/>
    <w:rsid w:val="00EA067D"/>
    <w:rsid w:val="00EA0DDE"/>
    <w:rsid w:val="00EA1178"/>
    <w:rsid w:val="00EA16CC"/>
    <w:rsid w:val="00EA1AEC"/>
    <w:rsid w:val="00EA1D58"/>
    <w:rsid w:val="00EB0067"/>
    <w:rsid w:val="00EB4691"/>
    <w:rsid w:val="00EB7392"/>
    <w:rsid w:val="00EB7B0B"/>
    <w:rsid w:val="00EC147A"/>
    <w:rsid w:val="00EC2F9F"/>
    <w:rsid w:val="00EC404C"/>
    <w:rsid w:val="00EC5197"/>
    <w:rsid w:val="00EC73BF"/>
    <w:rsid w:val="00ED072D"/>
    <w:rsid w:val="00ED12AD"/>
    <w:rsid w:val="00ED3619"/>
    <w:rsid w:val="00ED44EA"/>
    <w:rsid w:val="00EE0417"/>
    <w:rsid w:val="00EE11D2"/>
    <w:rsid w:val="00EE1797"/>
    <w:rsid w:val="00EE1F9F"/>
    <w:rsid w:val="00EE2530"/>
    <w:rsid w:val="00EE2BF6"/>
    <w:rsid w:val="00EE30D4"/>
    <w:rsid w:val="00EE4938"/>
    <w:rsid w:val="00EE6234"/>
    <w:rsid w:val="00EF698C"/>
    <w:rsid w:val="00F00C90"/>
    <w:rsid w:val="00F02BFA"/>
    <w:rsid w:val="00F14740"/>
    <w:rsid w:val="00F14B38"/>
    <w:rsid w:val="00F201DF"/>
    <w:rsid w:val="00F224D0"/>
    <w:rsid w:val="00F24343"/>
    <w:rsid w:val="00F3101B"/>
    <w:rsid w:val="00F321E3"/>
    <w:rsid w:val="00F33212"/>
    <w:rsid w:val="00F348E2"/>
    <w:rsid w:val="00F35538"/>
    <w:rsid w:val="00F3679F"/>
    <w:rsid w:val="00F40BC3"/>
    <w:rsid w:val="00F41B80"/>
    <w:rsid w:val="00F428C5"/>
    <w:rsid w:val="00F44F4D"/>
    <w:rsid w:val="00F46B9F"/>
    <w:rsid w:val="00F514B3"/>
    <w:rsid w:val="00F55602"/>
    <w:rsid w:val="00F60C0B"/>
    <w:rsid w:val="00F67485"/>
    <w:rsid w:val="00F72104"/>
    <w:rsid w:val="00F7275C"/>
    <w:rsid w:val="00F74A05"/>
    <w:rsid w:val="00F75834"/>
    <w:rsid w:val="00F77184"/>
    <w:rsid w:val="00F80237"/>
    <w:rsid w:val="00F8231F"/>
    <w:rsid w:val="00F8282E"/>
    <w:rsid w:val="00F85397"/>
    <w:rsid w:val="00F855D0"/>
    <w:rsid w:val="00F8683A"/>
    <w:rsid w:val="00F9118B"/>
    <w:rsid w:val="00F91B41"/>
    <w:rsid w:val="00F93F8E"/>
    <w:rsid w:val="00FA13E6"/>
    <w:rsid w:val="00FA49E1"/>
    <w:rsid w:val="00FA52A4"/>
    <w:rsid w:val="00FA5676"/>
    <w:rsid w:val="00FA6C79"/>
    <w:rsid w:val="00FB13BA"/>
    <w:rsid w:val="00FB26F5"/>
    <w:rsid w:val="00FB3110"/>
    <w:rsid w:val="00FB7362"/>
    <w:rsid w:val="00FB7620"/>
    <w:rsid w:val="00FC09CB"/>
    <w:rsid w:val="00FC15D3"/>
    <w:rsid w:val="00FC1ACE"/>
    <w:rsid w:val="00FC2CF8"/>
    <w:rsid w:val="00FC617C"/>
    <w:rsid w:val="00FC7D2D"/>
    <w:rsid w:val="00FC7D3E"/>
    <w:rsid w:val="00FD1E12"/>
    <w:rsid w:val="00FD6A0F"/>
    <w:rsid w:val="00FE0CF8"/>
    <w:rsid w:val="00FE15C6"/>
    <w:rsid w:val="00FE523A"/>
    <w:rsid w:val="00FE6484"/>
    <w:rsid w:val="00FE7835"/>
    <w:rsid w:val="00FF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96F"/>
  <w15:chartTrackingRefBased/>
  <w15:docId w15:val="{011E8914-E213-421C-A321-9BC1D964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9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29C9"/>
    <w:rPr>
      <w:color w:val="0000FF"/>
      <w:u w:val="single"/>
    </w:rPr>
  </w:style>
  <w:style w:type="character" w:styleId="Emphasis">
    <w:name w:val="Emphasis"/>
    <w:basedOn w:val="DefaultParagraphFont"/>
    <w:uiPriority w:val="20"/>
    <w:qFormat/>
    <w:rsid w:val="00BE29C9"/>
    <w:rPr>
      <w:i/>
      <w:iCs/>
    </w:rPr>
  </w:style>
  <w:style w:type="character" w:customStyle="1" w:styleId="versehover">
    <w:name w:val="versehover"/>
    <w:basedOn w:val="DefaultParagraphFont"/>
    <w:rsid w:val="00BE29C9"/>
  </w:style>
  <w:style w:type="paragraph" w:styleId="Header">
    <w:name w:val="header"/>
    <w:basedOn w:val="Normal"/>
    <w:link w:val="HeaderChar"/>
    <w:uiPriority w:val="99"/>
    <w:unhideWhenUsed/>
    <w:rsid w:val="009D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25F"/>
  </w:style>
  <w:style w:type="paragraph" w:styleId="Footer">
    <w:name w:val="footer"/>
    <w:basedOn w:val="Normal"/>
    <w:link w:val="FooterChar"/>
    <w:uiPriority w:val="99"/>
    <w:unhideWhenUsed/>
    <w:rsid w:val="009D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25F"/>
  </w:style>
  <w:style w:type="paragraph" w:styleId="EndnoteText">
    <w:name w:val="endnote text"/>
    <w:basedOn w:val="Normal"/>
    <w:link w:val="EndnoteTextChar"/>
    <w:uiPriority w:val="99"/>
    <w:semiHidden/>
    <w:unhideWhenUsed/>
    <w:rsid w:val="00115E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5EB3"/>
    <w:rPr>
      <w:sz w:val="20"/>
      <w:szCs w:val="20"/>
    </w:rPr>
  </w:style>
  <w:style w:type="character" w:styleId="EndnoteReference">
    <w:name w:val="endnote reference"/>
    <w:basedOn w:val="DefaultParagraphFont"/>
    <w:uiPriority w:val="99"/>
    <w:semiHidden/>
    <w:unhideWhenUsed/>
    <w:rsid w:val="00115EB3"/>
    <w:rPr>
      <w:vertAlign w:val="superscript"/>
    </w:rPr>
  </w:style>
  <w:style w:type="paragraph" w:styleId="ListParagraph">
    <w:name w:val="List Paragraph"/>
    <w:basedOn w:val="Normal"/>
    <w:uiPriority w:val="34"/>
    <w:qFormat/>
    <w:rsid w:val="0022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563598">
      <w:bodyDiv w:val="1"/>
      <w:marLeft w:val="0"/>
      <w:marRight w:val="0"/>
      <w:marTop w:val="0"/>
      <w:marBottom w:val="0"/>
      <w:divBdr>
        <w:top w:val="none" w:sz="0" w:space="0" w:color="auto"/>
        <w:left w:val="none" w:sz="0" w:space="0" w:color="auto"/>
        <w:bottom w:val="none" w:sz="0" w:space="0" w:color="auto"/>
        <w:right w:val="none" w:sz="0" w:space="0" w:color="auto"/>
      </w:divBdr>
    </w:div>
    <w:div w:id="1471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bibleref.com/Luke/7/Luke-7-36.html" TargetMode="External"/><Relationship Id="rId2" Type="http://schemas.openxmlformats.org/officeDocument/2006/relationships/hyperlink" Target="https://www.bibleref.com/Mark/14/Mark-14-3.html" TargetMode="External"/><Relationship Id="rId1" Type="http://schemas.openxmlformats.org/officeDocument/2006/relationships/hyperlink" Target="https://www.bibleref.com/Matthew/26/Matthew-26-6.html" TargetMode="External"/><Relationship Id="rId4" Type="http://schemas.openxmlformats.org/officeDocument/2006/relationships/hyperlink" Target="https://www.bibleref.com/John/12/John-1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3BAE-288D-4843-8F40-7762A76F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3803</Words>
  <Characters>17624</Characters>
  <Application>Microsoft Office Word</Application>
  <DocSecurity>0</DocSecurity>
  <Lines>347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Menas Vlatas</dc:creator>
  <cp:keywords/>
  <dc:description/>
  <cp:lastModifiedBy>Menas Vlatas</cp:lastModifiedBy>
  <cp:revision>2</cp:revision>
  <cp:lastPrinted>2025-10-06T02:38:00Z</cp:lastPrinted>
  <dcterms:created xsi:type="dcterms:W3CDTF">2025-10-06T02:39:00Z</dcterms:created>
  <dcterms:modified xsi:type="dcterms:W3CDTF">2025-10-06T02:39:00Z</dcterms:modified>
</cp:coreProperties>
</file>